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4548" w14:textId="77777777" w:rsidR="009A2020" w:rsidRPr="0004766D" w:rsidRDefault="009A2020" w:rsidP="00E966F3">
      <w:pPr>
        <w:pStyle w:val="a3"/>
        <w:shd w:val="clear" w:color="auto" w:fill="FFFFFF"/>
        <w:spacing w:before="0" w:beforeAutospacing="0" w:after="0" w:afterAutospacing="0" w:line="360" w:lineRule="auto"/>
        <w:ind w:firstLine="709"/>
        <w:jc w:val="center"/>
        <w:rPr>
          <w:rFonts w:ascii="Arial" w:hAnsi="Arial" w:cs="Arial"/>
          <w:color w:val="333333"/>
          <w:sz w:val="28"/>
          <w:szCs w:val="28"/>
        </w:rPr>
      </w:pPr>
      <w:r w:rsidRPr="0004766D">
        <w:rPr>
          <w:rStyle w:val="a4"/>
          <w:rFonts w:ascii="Arial" w:hAnsi="Arial" w:cs="Arial"/>
          <w:bCs/>
          <w:color w:val="333333"/>
          <w:sz w:val="28"/>
          <w:szCs w:val="28"/>
        </w:rPr>
        <w:t>ОТЧЕТ</w:t>
      </w:r>
    </w:p>
    <w:p w14:paraId="76A29273" w14:textId="77777777" w:rsidR="009A2020" w:rsidRPr="0004766D" w:rsidRDefault="009A2020" w:rsidP="00E966F3">
      <w:pPr>
        <w:pStyle w:val="a3"/>
        <w:shd w:val="clear" w:color="auto" w:fill="FFFFFF"/>
        <w:spacing w:before="0" w:beforeAutospacing="0" w:after="0" w:afterAutospacing="0" w:line="360" w:lineRule="auto"/>
        <w:ind w:firstLine="709"/>
        <w:jc w:val="center"/>
        <w:rPr>
          <w:rStyle w:val="a4"/>
          <w:rFonts w:ascii="Arial" w:hAnsi="Arial" w:cs="Arial"/>
          <w:bCs/>
          <w:color w:val="333333"/>
          <w:sz w:val="28"/>
          <w:szCs w:val="28"/>
        </w:rPr>
      </w:pPr>
      <w:r w:rsidRPr="0004766D">
        <w:rPr>
          <w:rStyle w:val="a4"/>
          <w:rFonts w:ascii="Arial" w:hAnsi="Arial" w:cs="Arial"/>
          <w:bCs/>
          <w:color w:val="333333"/>
          <w:sz w:val="28"/>
          <w:szCs w:val="28"/>
        </w:rPr>
        <w:t xml:space="preserve">главы Кромского района Усикова А.И. </w:t>
      </w:r>
    </w:p>
    <w:p w14:paraId="55D947ED" w14:textId="77777777" w:rsidR="009A2020" w:rsidRPr="0004766D" w:rsidRDefault="009A2020" w:rsidP="00E966F3">
      <w:pPr>
        <w:pStyle w:val="a3"/>
        <w:shd w:val="clear" w:color="auto" w:fill="FFFFFF"/>
        <w:spacing w:before="0" w:beforeAutospacing="0" w:after="0" w:afterAutospacing="0" w:line="360" w:lineRule="auto"/>
        <w:ind w:firstLine="709"/>
        <w:jc w:val="center"/>
        <w:rPr>
          <w:rStyle w:val="a4"/>
          <w:rFonts w:ascii="Arial" w:hAnsi="Arial" w:cs="Arial"/>
          <w:bCs/>
          <w:color w:val="333333"/>
          <w:sz w:val="28"/>
          <w:szCs w:val="28"/>
        </w:rPr>
      </w:pPr>
      <w:r w:rsidRPr="0004766D">
        <w:rPr>
          <w:rStyle w:val="a4"/>
          <w:rFonts w:ascii="Arial" w:hAnsi="Arial" w:cs="Arial"/>
          <w:bCs/>
          <w:color w:val="333333"/>
          <w:sz w:val="28"/>
          <w:szCs w:val="28"/>
        </w:rPr>
        <w:t>«Об итогах социально-экономического развития</w:t>
      </w:r>
    </w:p>
    <w:p w14:paraId="0BA93C92" w14:textId="77777777" w:rsidR="009A2020" w:rsidRPr="0004766D" w:rsidRDefault="009A2020" w:rsidP="00E966F3">
      <w:pPr>
        <w:pStyle w:val="a3"/>
        <w:shd w:val="clear" w:color="auto" w:fill="FFFFFF"/>
        <w:spacing w:before="0" w:beforeAutospacing="0" w:after="0" w:afterAutospacing="0" w:line="360" w:lineRule="auto"/>
        <w:ind w:firstLine="709"/>
        <w:jc w:val="center"/>
        <w:rPr>
          <w:rStyle w:val="a4"/>
          <w:rFonts w:ascii="Arial" w:hAnsi="Arial" w:cs="Arial"/>
          <w:bCs/>
          <w:color w:val="333333"/>
          <w:sz w:val="28"/>
          <w:szCs w:val="28"/>
        </w:rPr>
      </w:pPr>
      <w:r w:rsidRPr="0004766D">
        <w:rPr>
          <w:rStyle w:val="a4"/>
          <w:rFonts w:ascii="Arial" w:hAnsi="Arial" w:cs="Arial"/>
          <w:bCs/>
          <w:color w:val="333333"/>
          <w:sz w:val="28"/>
          <w:szCs w:val="28"/>
        </w:rPr>
        <w:t xml:space="preserve"> Кромского района за 2022 год</w:t>
      </w:r>
    </w:p>
    <w:p w14:paraId="76856EF9" w14:textId="77777777" w:rsidR="009A2020" w:rsidRPr="0004766D" w:rsidRDefault="009A2020" w:rsidP="00E966F3">
      <w:pPr>
        <w:pStyle w:val="a3"/>
        <w:shd w:val="clear" w:color="auto" w:fill="FFFFFF"/>
        <w:spacing w:before="0" w:beforeAutospacing="0" w:after="0" w:afterAutospacing="0" w:line="360" w:lineRule="auto"/>
        <w:ind w:firstLine="709"/>
        <w:jc w:val="center"/>
        <w:rPr>
          <w:rStyle w:val="a4"/>
          <w:rFonts w:ascii="Arial" w:hAnsi="Arial" w:cs="Arial"/>
          <w:bCs/>
          <w:color w:val="333333"/>
          <w:sz w:val="28"/>
          <w:szCs w:val="28"/>
        </w:rPr>
      </w:pPr>
      <w:r w:rsidRPr="0004766D">
        <w:rPr>
          <w:rStyle w:val="a4"/>
          <w:rFonts w:ascii="Arial" w:hAnsi="Arial" w:cs="Arial"/>
          <w:bCs/>
          <w:color w:val="333333"/>
          <w:sz w:val="28"/>
          <w:szCs w:val="28"/>
        </w:rPr>
        <w:t>и перспективах развития в 2023 году»</w:t>
      </w:r>
    </w:p>
    <w:p w14:paraId="77FF40A9" w14:textId="77777777" w:rsidR="009A2020" w:rsidRPr="0004766D" w:rsidRDefault="009A2020" w:rsidP="00E966F3">
      <w:pPr>
        <w:pStyle w:val="a3"/>
        <w:shd w:val="clear" w:color="auto" w:fill="FFFFFF"/>
        <w:spacing w:before="0" w:beforeAutospacing="0" w:after="0" w:afterAutospacing="0" w:line="360" w:lineRule="auto"/>
        <w:ind w:firstLine="709"/>
        <w:jc w:val="center"/>
        <w:rPr>
          <w:rStyle w:val="a4"/>
          <w:rFonts w:ascii="Arial" w:hAnsi="Arial" w:cs="Arial"/>
          <w:bCs/>
          <w:color w:val="333333"/>
          <w:sz w:val="28"/>
          <w:szCs w:val="28"/>
        </w:rPr>
      </w:pPr>
    </w:p>
    <w:p w14:paraId="16609D7E" w14:textId="77777777" w:rsidR="009A2020" w:rsidRPr="0004766D" w:rsidRDefault="009A2020" w:rsidP="00E966F3">
      <w:pPr>
        <w:pStyle w:val="a3"/>
        <w:shd w:val="clear" w:color="auto" w:fill="FFFFFF"/>
        <w:spacing w:before="0" w:beforeAutospacing="0" w:after="0" w:afterAutospacing="0" w:line="360" w:lineRule="auto"/>
        <w:ind w:firstLine="709"/>
        <w:jc w:val="both"/>
        <w:rPr>
          <w:rStyle w:val="a4"/>
          <w:rFonts w:ascii="Arial" w:hAnsi="Arial" w:cs="Arial"/>
          <w:b w:val="0"/>
          <w:color w:val="333333"/>
          <w:sz w:val="28"/>
          <w:szCs w:val="28"/>
        </w:rPr>
      </w:pPr>
      <w:r w:rsidRPr="0004766D">
        <w:rPr>
          <w:rStyle w:val="a4"/>
          <w:rFonts w:ascii="Arial" w:hAnsi="Arial" w:cs="Arial"/>
          <w:b w:val="0"/>
          <w:color w:val="333333"/>
          <w:sz w:val="28"/>
          <w:szCs w:val="28"/>
        </w:rPr>
        <w:t xml:space="preserve">Сегодня, по сложившейся традиции мы подводим итоги </w:t>
      </w:r>
      <w:r>
        <w:rPr>
          <w:rStyle w:val="a4"/>
          <w:rFonts w:ascii="Arial" w:hAnsi="Arial" w:cs="Arial"/>
          <w:b w:val="0"/>
          <w:color w:val="333333"/>
          <w:sz w:val="28"/>
          <w:szCs w:val="28"/>
        </w:rPr>
        <w:t xml:space="preserve">прошедшего года </w:t>
      </w:r>
      <w:r w:rsidRPr="0004766D">
        <w:rPr>
          <w:rStyle w:val="a4"/>
          <w:rFonts w:ascii="Arial" w:hAnsi="Arial" w:cs="Arial"/>
          <w:b w:val="0"/>
          <w:color w:val="333333"/>
          <w:sz w:val="28"/>
          <w:szCs w:val="28"/>
        </w:rPr>
        <w:t>работы, вырабатываем более эффективные пути дальнейшего  социально - экономического развития района,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национальных проектов.</w:t>
      </w:r>
    </w:p>
    <w:p w14:paraId="13869543" w14:textId="77777777" w:rsidR="009A2020" w:rsidRPr="0004766D" w:rsidRDefault="009A2020" w:rsidP="00606553">
      <w:pPr>
        <w:pStyle w:val="a3"/>
        <w:shd w:val="clear" w:color="auto" w:fill="FFFFFF"/>
        <w:spacing w:before="0" w:beforeAutospacing="0" w:after="0" w:afterAutospacing="0" w:line="360" w:lineRule="auto"/>
        <w:ind w:firstLine="709"/>
        <w:jc w:val="both"/>
        <w:rPr>
          <w:rStyle w:val="a4"/>
          <w:rFonts w:ascii="Arial" w:hAnsi="Arial" w:cs="Arial"/>
          <w:b w:val="0"/>
          <w:color w:val="333333"/>
          <w:sz w:val="28"/>
          <w:szCs w:val="28"/>
        </w:rPr>
      </w:pPr>
      <w:r w:rsidRPr="0004766D">
        <w:rPr>
          <w:rStyle w:val="a4"/>
          <w:rFonts w:ascii="Arial" w:hAnsi="Arial" w:cs="Arial"/>
          <w:b w:val="0"/>
          <w:color w:val="333333"/>
          <w:sz w:val="28"/>
          <w:szCs w:val="28"/>
        </w:rPr>
        <w:t>В 2022 году мы вместе преодолевали пандемию коронавируса. Она  не только изменила жизнь каждого, но и сплотила все общество, научила полагаться на свои силы. Сложившаяся ситуация требовала  максимально  слаженных действий и понимания ответственности не только за свое здоровье, но и за здоровье окружающих. Продолжалась работа по вакцинации  населения как самого эффективного  способа  предотвращения  распространения коронавирусной инфекции, за период пандемии привито 11203 чел. (86% план</w:t>
      </w:r>
      <w:r>
        <w:rPr>
          <w:rStyle w:val="a4"/>
          <w:rFonts w:ascii="Arial" w:hAnsi="Arial" w:cs="Arial"/>
          <w:b w:val="0"/>
          <w:color w:val="333333"/>
          <w:sz w:val="28"/>
          <w:szCs w:val="28"/>
        </w:rPr>
        <w:t>а), ревакцинировано 6377 чел. (</w:t>
      </w:r>
      <w:r w:rsidRPr="0004766D">
        <w:rPr>
          <w:rStyle w:val="a4"/>
          <w:rFonts w:ascii="Arial" w:hAnsi="Arial" w:cs="Arial"/>
          <w:b w:val="0"/>
          <w:color w:val="333333"/>
          <w:sz w:val="28"/>
          <w:szCs w:val="28"/>
        </w:rPr>
        <w:t xml:space="preserve">50% плана). </w:t>
      </w:r>
    </w:p>
    <w:p w14:paraId="2D18DE71" w14:textId="77777777" w:rsidR="009A2020" w:rsidRPr="0004766D" w:rsidRDefault="009A2020" w:rsidP="00E966F3">
      <w:pPr>
        <w:pStyle w:val="a3"/>
        <w:shd w:val="clear" w:color="auto" w:fill="FFFFFF"/>
        <w:spacing w:before="0" w:beforeAutospacing="0" w:after="0" w:afterAutospacing="0" w:line="360" w:lineRule="auto"/>
        <w:ind w:firstLine="709"/>
        <w:jc w:val="both"/>
        <w:rPr>
          <w:rStyle w:val="a4"/>
          <w:rFonts w:ascii="Arial" w:hAnsi="Arial" w:cs="Arial"/>
          <w:bCs/>
          <w:color w:val="333333"/>
          <w:sz w:val="28"/>
          <w:szCs w:val="28"/>
        </w:rPr>
      </w:pPr>
      <w:r w:rsidRPr="0004766D">
        <w:rPr>
          <w:rFonts w:ascii="Arial" w:hAnsi="Arial" w:cs="Arial"/>
          <w:sz w:val="28"/>
          <w:szCs w:val="28"/>
        </w:rPr>
        <w:t>Отрадно отметить, что в 2022 году</w:t>
      </w:r>
      <w:r>
        <w:rPr>
          <w:rFonts w:ascii="Arial" w:hAnsi="Arial" w:cs="Arial"/>
          <w:sz w:val="28"/>
          <w:szCs w:val="28"/>
        </w:rPr>
        <w:t xml:space="preserve"> укреплялась материально-техническая база БУЗ ОО «Кромская ЦРБ», начат</w:t>
      </w:r>
      <w:r w:rsidRPr="0004766D">
        <w:rPr>
          <w:rFonts w:ascii="Arial" w:hAnsi="Arial" w:cs="Arial"/>
          <w:sz w:val="28"/>
          <w:szCs w:val="28"/>
        </w:rPr>
        <w:t xml:space="preserve"> и в настоящее время продолжается ремонт поликлиники стоимостью 75 млн.руб. по региональному проекту «Модернизация первичного звена здравоохранения» национального проекта «Здравоохранение».</w:t>
      </w:r>
    </w:p>
    <w:p w14:paraId="2E1A6A3F" w14:textId="77777777" w:rsidR="009A2020" w:rsidRPr="0004766D"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 xml:space="preserve">24 февраля 2022 года жизнь многих разделилась на «до» и «после». В борьбе за свободу и независимость, за счастливое будущее без нацизма Россия оказалась на передовой. Наши граждане: отцы, братья, мужья, дети, знакомые стали участниками </w:t>
      </w:r>
      <w:r w:rsidRPr="0004766D">
        <w:rPr>
          <w:rFonts w:ascii="Arial" w:hAnsi="Arial" w:cs="Arial"/>
          <w:color w:val="000000"/>
          <w:sz w:val="28"/>
          <w:szCs w:val="28"/>
          <w:lang w:eastAsia="ru-RU"/>
        </w:rPr>
        <w:lastRenderedPageBreak/>
        <w:t xml:space="preserve">специальной военной операции по демилитаризации и денацификации Украины. </w:t>
      </w:r>
      <w:r>
        <w:rPr>
          <w:rFonts w:ascii="Arial" w:hAnsi="Arial" w:cs="Arial"/>
          <w:color w:val="000000"/>
          <w:sz w:val="28"/>
          <w:szCs w:val="28"/>
          <w:lang w:eastAsia="ru-RU"/>
        </w:rPr>
        <w:t xml:space="preserve"> </w:t>
      </w:r>
      <w:r w:rsidRPr="0004766D">
        <w:rPr>
          <w:rFonts w:ascii="Arial" w:hAnsi="Arial" w:cs="Arial"/>
          <w:color w:val="000000"/>
          <w:sz w:val="28"/>
          <w:szCs w:val="28"/>
          <w:lang w:eastAsia="ru-RU"/>
        </w:rPr>
        <w:t xml:space="preserve">Много тех, кто </w:t>
      </w:r>
      <w:r>
        <w:rPr>
          <w:rFonts w:ascii="Arial" w:hAnsi="Arial" w:cs="Arial"/>
          <w:color w:val="000000"/>
          <w:sz w:val="28"/>
          <w:szCs w:val="28"/>
          <w:lang w:eastAsia="ru-RU"/>
        </w:rPr>
        <w:t xml:space="preserve">готов оказать помощь. </w:t>
      </w:r>
      <w:r w:rsidRPr="0004766D">
        <w:rPr>
          <w:rFonts w:ascii="Arial" w:hAnsi="Arial" w:cs="Arial"/>
          <w:color w:val="000000"/>
          <w:sz w:val="28"/>
          <w:szCs w:val="28"/>
          <w:lang w:eastAsia="ru-RU"/>
        </w:rPr>
        <w:t>Люди по всей стране объединяются для помощи и поддержки российской армии. Не остались в стороне и жители Кромского района.</w:t>
      </w:r>
    </w:p>
    <w:p w14:paraId="466ABA85" w14:textId="77777777" w:rsidR="009A2020" w:rsidRPr="0004766D"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С марта прошлого года ведется активная работа по сбору гуманитарной помощи для граждан, вынужденно покинувших территорию Украины, Донецкой и Луганской Народных Республик и российских военнослужащих, участвующих в специальной военной операции.</w:t>
      </w:r>
    </w:p>
    <w:p w14:paraId="52DAAB2E" w14:textId="77777777" w:rsidR="00A853E9" w:rsidRDefault="009A2020" w:rsidP="00A853E9">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В течение года на территорию района прибывали граждане, вынужденно покинувшие территорию Украины, Донецкую и Луганскую народные республики (на 31.12.2022 г. в пункте временного размещения проживал 41чел.). Совместно с главами поселений, предприятиями, организациями,</w:t>
      </w:r>
      <w:r>
        <w:rPr>
          <w:rFonts w:ascii="Arial" w:hAnsi="Arial" w:cs="Arial"/>
          <w:color w:val="000000"/>
          <w:sz w:val="28"/>
          <w:szCs w:val="28"/>
          <w:lang w:eastAsia="ru-RU"/>
        </w:rPr>
        <w:t xml:space="preserve"> </w:t>
      </w:r>
      <w:r w:rsidRPr="0004766D">
        <w:rPr>
          <w:rFonts w:ascii="Arial" w:hAnsi="Arial" w:cs="Arial"/>
          <w:color w:val="000000"/>
          <w:sz w:val="28"/>
          <w:szCs w:val="28"/>
          <w:lang w:eastAsia="ru-RU"/>
        </w:rPr>
        <w:t>индивидуальными</w:t>
      </w:r>
      <w:r w:rsidR="00A853E9">
        <w:rPr>
          <w:rFonts w:ascii="Arial" w:hAnsi="Arial" w:cs="Arial"/>
          <w:color w:val="000000"/>
          <w:sz w:val="28"/>
          <w:szCs w:val="28"/>
          <w:lang w:eastAsia="ru-RU"/>
        </w:rPr>
        <w:t xml:space="preserve"> </w:t>
      </w:r>
      <w:r w:rsidRPr="0004766D">
        <w:rPr>
          <w:rFonts w:ascii="Arial" w:hAnsi="Arial" w:cs="Arial"/>
          <w:color w:val="000000"/>
          <w:sz w:val="28"/>
          <w:szCs w:val="28"/>
          <w:lang w:eastAsia="ru-RU"/>
        </w:rPr>
        <w:t>предпринимателями и населением мы их размещали, обустраивали их быт</w:t>
      </w:r>
      <w:r w:rsidR="00A853E9">
        <w:rPr>
          <w:rFonts w:ascii="Arial" w:hAnsi="Arial" w:cs="Arial"/>
          <w:color w:val="000000"/>
          <w:sz w:val="28"/>
          <w:szCs w:val="28"/>
          <w:lang w:eastAsia="ru-RU"/>
        </w:rPr>
        <w:t xml:space="preserve">, </w:t>
      </w:r>
      <w:r w:rsidRPr="0004766D">
        <w:rPr>
          <w:rFonts w:ascii="Arial" w:hAnsi="Arial" w:cs="Arial"/>
          <w:color w:val="000000"/>
          <w:sz w:val="28"/>
          <w:szCs w:val="28"/>
          <w:lang w:eastAsia="ru-RU"/>
        </w:rPr>
        <w:t xml:space="preserve">одевали,  помогали в оформлении документов. </w:t>
      </w:r>
      <w:r w:rsidR="00A853E9">
        <w:rPr>
          <w:rFonts w:ascii="Arial" w:hAnsi="Arial" w:cs="Arial"/>
          <w:color w:val="000000"/>
          <w:sz w:val="28"/>
          <w:szCs w:val="28"/>
          <w:lang w:eastAsia="ru-RU"/>
        </w:rPr>
        <w:t xml:space="preserve">           </w:t>
      </w:r>
    </w:p>
    <w:p w14:paraId="07824CAC" w14:textId="042D246A" w:rsidR="009A2020" w:rsidRPr="0004766D" w:rsidRDefault="009A2020" w:rsidP="00A853E9">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 xml:space="preserve">На размещение, питание и социально – бытовое устройство данных граждан израсходовано 5,3 млн.руб. бюджетных средств (в т.ч. районный бюджет – 1,2 млн.руб.). </w:t>
      </w:r>
    </w:p>
    <w:p w14:paraId="2CC4197C" w14:textId="653C0347" w:rsidR="009A2020" w:rsidRPr="0004766D"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В 2022 году поступило средств добровольных пожертвований</w:t>
      </w:r>
      <w:r w:rsidR="00A853E9">
        <w:rPr>
          <w:rFonts w:ascii="Arial" w:hAnsi="Arial" w:cs="Arial"/>
          <w:color w:val="000000"/>
          <w:sz w:val="28"/>
          <w:szCs w:val="28"/>
          <w:lang w:eastAsia="ru-RU"/>
        </w:rPr>
        <w:t xml:space="preserve"> от юридических лиц и населения </w:t>
      </w:r>
      <w:r w:rsidRPr="0004766D">
        <w:rPr>
          <w:rFonts w:ascii="Arial" w:hAnsi="Arial" w:cs="Arial"/>
          <w:color w:val="000000"/>
          <w:sz w:val="28"/>
          <w:szCs w:val="28"/>
          <w:lang w:eastAsia="ru-RU"/>
        </w:rPr>
        <w:t xml:space="preserve"> 658 тыс. руб.</w:t>
      </w:r>
      <w:r w:rsidR="00A853E9">
        <w:rPr>
          <w:rFonts w:ascii="Arial" w:hAnsi="Arial" w:cs="Arial"/>
          <w:color w:val="000000"/>
          <w:sz w:val="28"/>
          <w:szCs w:val="28"/>
          <w:lang w:eastAsia="ru-RU"/>
        </w:rPr>
        <w:t>,</w:t>
      </w:r>
      <w:r w:rsidRPr="0004766D">
        <w:rPr>
          <w:rFonts w:ascii="Arial" w:hAnsi="Arial" w:cs="Arial"/>
          <w:color w:val="000000"/>
          <w:sz w:val="28"/>
          <w:szCs w:val="28"/>
          <w:lang w:eastAsia="ru-RU"/>
        </w:rPr>
        <w:t xml:space="preserve"> приобретены</w:t>
      </w:r>
      <w:r>
        <w:rPr>
          <w:rFonts w:ascii="Arial" w:hAnsi="Arial" w:cs="Arial"/>
          <w:color w:val="000000"/>
          <w:sz w:val="28"/>
          <w:szCs w:val="28"/>
          <w:lang w:eastAsia="ru-RU"/>
        </w:rPr>
        <w:t xml:space="preserve"> тепловизор,</w:t>
      </w:r>
      <w:r w:rsidRPr="0004766D">
        <w:rPr>
          <w:rFonts w:ascii="Arial" w:hAnsi="Arial" w:cs="Arial"/>
          <w:color w:val="000000"/>
          <w:sz w:val="28"/>
          <w:szCs w:val="28"/>
          <w:lang w:eastAsia="ru-RU"/>
        </w:rPr>
        <w:t xml:space="preserve"> спальные мешки, белье, шапки, носки, перчатки  и многое другое. </w:t>
      </w:r>
    </w:p>
    <w:p w14:paraId="7A1269F5" w14:textId="77777777" w:rsidR="009A2020"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С октября 2022 года на территории района действует Акция «Корзина Добра», к которой присоединились 19 хозяйствующих субъектов, имеющих на территории 26 торговых объектов, а также 1 аптека. За период действия Акции собрано около 1 тонны продуктов длительного хранения и медикаментов.</w:t>
      </w:r>
    </w:p>
    <w:p w14:paraId="2F77D9E3" w14:textId="77777777" w:rsidR="009A2020" w:rsidRPr="0004766D"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t xml:space="preserve">Всего собрано и передано около 10 тонн гуманитарного груза. </w:t>
      </w:r>
    </w:p>
    <w:p w14:paraId="23EE92F0" w14:textId="77777777" w:rsidR="009A2020" w:rsidRPr="0004766D" w:rsidRDefault="009A2020" w:rsidP="00E966F3">
      <w:pPr>
        <w:pStyle w:val="HTML"/>
        <w:spacing w:line="360" w:lineRule="auto"/>
        <w:ind w:firstLine="720"/>
        <w:jc w:val="both"/>
        <w:rPr>
          <w:rFonts w:ascii="Arial" w:hAnsi="Arial" w:cs="Arial"/>
          <w:color w:val="000000"/>
          <w:sz w:val="28"/>
          <w:szCs w:val="28"/>
          <w:lang w:eastAsia="ru-RU"/>
        </w:rPr>
      </w:pPr>
      <w:r w:rsidRPr="0004766D">
        <w:rPr>
          <w:rFonts w:ascii="Arial" w:hAnsi="Arial" w:cs="Arial"/>
          <w:color w:val="000000"/>
          <w:sz w:val="28"/>
          <w:szCs w:val="28"/>
          <w:lang w:eastAsia="ru-RU"/>
        </w:rPr>
        <w:lastRenderedPageBreak/>
        <w:t>Работа в данном направлении продолжается и, мы уверены, что все задачи специальной военной операции будут, безусловно, выполнены.</w:t>
      </w:r>
    </w:p>
    <w:p w14:paraId="1287C0E1" w14:textId="77777777" w:rsidR="009A2020" w:rsidRPr="0004766D" w:rsidRDefault="009A2020" w:rsidP="00E966F3">
      <w:pPr>
        <w:spacing w:after="0" w:line="360" w:lineRule="auto"/>
        <w:ind w:firstLine="720"/>
        <w:jc w:val="both"/>
        <w:rPr>
          <w:rFonts w:ascii="Arial" w:eastAsia="MS Mincho" w:hAnsi="Arial" w:cs="Arial"/>
          <w:color w:val="000000"/>
          <w:sz w:val="28"/>
          <w:szCs w:val="28"/>
          <w:lang w:eastAsia="ru-RU"/>
        </w:rPr>
      </w:pPr>
      <w:r w:rsidRPr="0004766D">
        <w:rPr>
          <w:rFonts w:ascii="Arial" w:eastAsia="MS Mincho" w:hAnsi="Arial" w:cs="Arial"/>
          <w:color w:val="000000"/>
          <w:sz w:val="28"/>
          <w:szCs w:val="28"/>
          <w:lang w:eastAsia="ru-RU"/>
        </w:rPr>
        <w:t>В сложившихся условиях мы стараемся делать главное – удерживать район на траектории  устойчивого развития.</w:t>
      </w:r>
    </w:p>
    <w:p w14:paraId="7CFF3A59" w14:textId="77777777" w:rsidR="009A2020" w:rsidRPr="0004766D" w:rsidRDefault="009A2020" w:rsidP="00E966F3">
      <w:pPr>
        <w:spacing w:after="0" w:line="360" w:lineRule="auto"/>
        <w:ind w:firstLine="720"/>
        <w:jc w:val="both"/>
        <w:rPr>
          <w:rFonts w:ascii="Arial" w:eastAsia="MS Mincho" w:hAnsi="Arial" w:cs="Arial"/>
          <w:color w:val="000000"/>
          <w:sz w:val="28"/>
          <w:szCs w:val="28"/>
          <w:lang w:eastAsia="ru-RU"/>
        </w:rPr>
      </w:pPr>
      <w:r w:rsidRPr="0004766D">
        <w:rPr>
          <w:rFonts w:ascii="Arial" w:eastAsia="MS Mincho" w:hAnsi="Arial" w:cs="Arial"/>
          <w:color w:val="000000"/>
          <w:sz w:val="28"/>
          <w:szCs w:val="28"/>
          <w:lang w:eastAsia="ru-RU"/>
        </w:rPr>
        <w:t xml:space="preserve">В течение 2022 года планомерно решались основные вопросы , волнующие жителей района, многое удалось осуществить в различных сферах деятельности. </w:t>
      </w:r>
    </w:p>
    <w:p w14:paraId="666E5487" w14:textId="77777777" w:rsidR="009A2020" w:rsidRPr="0004766D" w:rsidRDefault="009A2020" w:rsidP="00E966F3">
      <w:pPr>
        <w:spacing w:after="0" w:line="360" w:lineRule="auto"/>
        <w:ind w:firstLine="708"/>
        <w:jc w:val="both"/>
        <w:rPr>
          <w:rFonts w:ascii="Arial" w:hAnsi="Arial" w:cs="Arial"/>
          <w:sz w:val="28"/>
          <w:szCs w:val="28"/>
        </w:rPr>
      </w:pPr>
      <w:r w:rsidRPr="0004766D">
        <w:rPr>
          <w:rFonts w:ascii="Arial" w:hAnsi="Arial" w:cs="Arial"/>
          <w:sz w:val="28"/>
          <w:szCs w:val="28"/>
        </w:rPr>
        <w:t>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w:t>
      </w:r>
    </w:p>
    <w:p w14:paraId="31ADA3F9" w14:textId="77777777" w:rsidR="009A2020" w:rsidRPr="0004766D" w:rsidRDefault="009A2020" w:rsidP="00E966F3">
      <w:pPr>
        <w:pStyle w:val="a3"/>
        <w:spacing w:before="0" w:beforeAutospacing="0" w:after="0" w:afterAutospacing="0" w:line="360" w:lineRule="auto"/>
        <w:ind w:firstLine="720"/>
        <w:jc w:val="both"/>
        <w:rPr>
          <w:rFonts w:ascii="Arial" w:hAnsi="Arial" w:cs="Arial"/>
          <w:sz w:val="28"/>
          <w:szCs w:val="28"/>
        </w:rPr>
      </w:pPr>
      <w:r w:rsidRPr="0004766D">
        <w:rPr>
          <w:rFonts w:ascii="Arial" w:hAnsi="Arial" w:cs="Arial"/>
          <w:sz w:val="28"/>
          <w:szCs w:val="28"/>
        </w:rPr>
        <w:t>В 2022 году</w:t>
      </w:r>
      <w:r w:rsidRPr="0004766D">
        <w:rPr>
          <w:rStyle w:val="a4"/>
          <w:b w:val="0"/>
          <w:sz w:val="28"/>
          <w:szCs w:val="28"/>
        </w:rPr>
        <w:t xml:space="preserve"> </w:t>
      </w:r>
      <w:r w:rsidRPr="0004766D">
        <w:rPr>
          <w:rFonts w:ascii="Arial" w:hAnsi="Arial" w:cs="Arial"/>
          <w:sz w:val="28"/>
          <w:szCs w:val="28"/>
        </w:rPr>
        <w:t xml:space="preserve">доходы консолидированного  бюджета составили  595,9 млн.руб., бюджетная обеспеченность на 1 жителя – 30 тыс.руб. Собственные доходы – 251 млн.руб.  с ростом 120% к плану, 112% - к 2021 году.   </w:t>
      </w:r>
    </w:p>
    <w:p w14:paraId="6D7854A1" w14:textId="77777777" w:rsidR="009A2020" w:rsidRPr="0004766D" w:rsidRDefault="009A2020" w:rsidP="00E966F3">
      <w:pPr>
        <w:pStyle w:val="a3"/>
        <w:spacing w:before="0" w:beforeAutospacing="0" w:after="0" w:afterAutospacing="0" w:line="360" w:lineRule="auto"/>
        <w:jc w:val="both"/>
        <w:rPr>
          <w:rFonts w:ascii="Arial" w:hAnsi="Arial" w:cs="Arial"/>
          <w:sz w:val="28"/>
          <w:szCs w:val="28"/>
        </w:rPr>
      </w:pPr>
      <w:r w:rsidRPr="0004766D">
        <w:rPr>
          <w:rFonts w:ascii="Arial" w:hAnsi="Arial" w:cs="Arial"/>
          <w:sz w:val="28"/>
          <w:szCs w:val="28"/>
        </w:rPr>
        <w:t xml:space="preserve">        Наибольший удельный вес (62,5%) в сумме собственных доходов составляет налог на доходы физических лиц (НДФЛ) – 157 млн.руб., поступление которого превысило уровень 2021 года на 17%. </w:t>
      </w:r>
    </w:p>
    <w:p w14:paraId="3C53A823" w14:textId="77777777" w:rsidR="009A2020" w:rsidRPr="0004766D" w:rsidRDefault="009A2020" w:rsidP="00E966F3">
      <w:pPr>
        <w:pStyle w:val="a3"/>
        <w:spacing w:before="0" w:beforeAutospacing="0" w:after="0" w:afterAutospacing="0" w:line="360" w:lineRule="auto"/>
        <w:jc w:val="both"/>
        <w:rPr>
          <w:rFonts w:ascii="Arial" w:hAnsi="Arial" w:cs="Arial"/>
          <w:sz w:val="28"/>
          <w:szCs w:val="28"/>
        </w:rPr>
      </w:pPr>
      <w:r w:rsidRPr="0004766D">
        <w:rPr>
          <w:rFonts w:ascii="Arial" w:hAnsi="Arial" w:cs="Arial"/>
          <w:sz w:val="28"/>
          <w:szCs w:val="28"/>
        </w:rPr>
        <w:t xml:space="preserve">          Одними из крупных плательщиков НДФЛ в районе являются: ООО «Знаменский СГЦ», ООО «Орел-Агро-Продукт», ТОСП ООО «Мираторг – Курск», ООО «Униджиби», ООО «Мираторг-Орел», ООО «Арта», ФКУ ИК – 6, ФКУ КП – 3 УФСИН России по Орловской области.</w:t>
      </w:r>
    </w:p>
    <w:p w14:paraId="70662619" w14:textId="77777777" w:rsidR="009A2020" w:rsidRPr="0004766D" w:rsidRDefault="009A2020" w:rsidP="00E966F3">
      <w:pPr>
        <w:pStyle w:val="a3"/>
        <w:spacing w:before="0" w:beforeAutospacing="0" w:after="0" w:afterAutospacing="0" w:line="360" w:lineRule="auto"/>
        <w:ind w:firstLine="720"/>
        <w:jc w:val="both"/>
        <w:rPr>
          <w:rFonts w:ascii="Arial" w:hAnsi="Arial" w:cs="Arial"/>
          <w:sz w:val="28"/>
          <w:szCs w:val="28"/>
        </w:rPr>
      </w:pPr>
      <w:r w:rsidRPr="0004766D">
        <w:rPr>
          <w:rFonts w:ascii="Arial" w:hAnsi="Arial" w:cs="Arial"/>
          <w:sz w:val="28"/>
          <w:szCs w:val="28"/>
        </w:rPr>
        <w:t>Расходы  бюджета сложились в сумме 605,8 млн.руб., основная их часть – 392,8 млн.руб.  (64,8%)  направлена на социальную сферу,  429,9 млн.руб. (70,9%)  расходов осуществлялось в программном формате по 23 муниципальным программам.</w:t>
      </w:r>
    </w:p>
    <w:p w14:paraId="19D06FB1" w14:textId="77777777" w:rsidR="009A2020" w:rsidRPr="0004766D" w:rsidRDefault="009A2020" w:rsidP="00E966F3">
      <w:pPr>
        <w:pStyle w:val="a3"/>
        <w:spacing w:before="0" w:beforeAutospacing="0" w:after="0" w:afterAutospacing="0" w:line="360" w:lineRule="auto"/>
        <w:ind w:firstLine="720"/>
        <w:jc w:val="both"/>
        <w:rPr>
          <w:rFonts w:ascii="Arial" w:hAnsi="Arial" w:cs="Arial"/>
          <w:sz w:val="28"/>
          <w:szCs w:val="28"/>
        </w:rPr>
      </w:pPr>
      <w:r w:rsidRPr="0004766D">
        <w:rPr>
          <w:rFonts w:ascii="Arial" w:hAnsi="Arial" w:cs="Arial"/>
          <w:sz w:val="28"/>
          <w:szCs w:val="28"/>
        </w:rPr>
        <w:lastRenderedPageBreak/>
        <w:t>Муниципальный долг, просроченная кредиторская задолженность и задолженность по заработной плате в районе отсутств</w:t>
      </w:r>
      <w:r>
        <w:rPr>
          <w:rFonts w:ascii="Arial" w:hAnsi="Arial" w:cs="Arial"/>
          <w:sz w:val="28"/>
          <w:szCs w:val="28"/>
        </w:rPr>
        <w:t>овали</w:t>
      </w:r>
      <w:r w:rsidRPr="0004766D">
        <w:rPr>
          <w:rFonts w:ascii="Arial" w:hAnsi="Arial" w:cs="Arial"/>
          <w:sz w:val="28"/>
          <w:szCs w:val="28"/>
        </w:rPr>
        <w:t>.</w:t>
      </w:r>
    </w:p>
    <w:p w14:paraId="6C598E46" w14:textId="77777777" w:rsidR="009A2020" w:rsidRPr="0004766D" w:rsidRDefault="009A2020" w:rsidP="00E966F3">
      <w:pPr>
        <w:pStyle w:val="a3"/>
        <w:spacing w:before="0" w:beforeAutospacing="0" w:after="0" w:afterAutospacing="0" w:line="360" w:lineRule="auto"/>
        <w:ind w:firstLine="720"/>
        <w:jc w:val="both"/>
        <w:rPr>
          <w:rFonts w:ascii="Arial" w:hAnsi="Arial" w:cs="Arial"/>
          <w:sz w:val="28"/>
          <w:szCs w:val="28"/>
        </w:rPr>
      </w:pPr>
      <w:r w:rsidRPr="0004766D">
        <w:rPr>
          <w:rFonts w:ascii="Arial" w:hAnsi="Arial" w:cs="Arial"/>
          <w:sz w:val="28"/>
          <w:szCs w:val="28"/>
        </w:rPr>
        <w:t>Немаловажным источником формирования бюджета района являются доходы от управления и распоряжения муниципальным имуществом.</w:t>
      </w:r>
    </w:p>
    <w:p w14:paraId="42B3FD61" w14:textId="77777777" w:rsidR="009A2020" w:rsidRPr="0004766D" w:rsidRDefault="009A2020" w:rsidP="00E966F3">
      <w:pPr>
        <w:tabs>
          <w:tab w:val="left" w:pos="1459"/>
        </w:tabs>
        <w:spacing w:after="0" w:line="360" w:lineRule="auto"/>
        <w:ind w:firstLine="720"/>
        <w:jc w:val="both"/>
        <w:rPr>
          <w:rFonts w:ascii="Arial" w:hAnsi="Arial" w:cs="Arial"/>
          <w:sz w:val="28"/>
          <w:szCs w:val="28"/>
        </w:rPr>
      </w:pPr>
      <w:r w:rsidRPr="0004766D">
        <w:rPr>
          <w:rFonts w:ascii="Arial" w:hAnsi="Arial" w:cs="Arial"/>
          <w:sz w:val="28"/>
          <w:szCs w:val="28"/>
        </w:rPr>
        <w:t xml:space="preserve">  В реестре муниципального имущества Кромского района (без поселений) значится 439 объектов недвижимого имущества балансовой стоимостью 458,6 млн.руб., движимого имущества – 1839 наименований балансовой стоимостью  </w:t>
      </w:r>
      <w:r>
        <w:rPr>
          <w:rFonts w:ascii="Arial" w:hAnsi="Arial" w:cs="Arial"/>
          <w:sz w:val="28"/>
          <w:szCs w:val="28"/>
        </w:rPr>
        <w:t xml:space="preserve">- </w:t>
      </w:r>
      <w:r w:rsidRPr="0004766D">
        <w:rPr>
          <w:rFonts w:ascii="Arial" w:hAnsi="Arial" w:cs="Arial"/>
          <w:sz w:val="28"/>
          <w:szCs w:val="28"/>
        </w:rPr>
        <w:t xml:space="preserve">161,5  млн.руб. </w:t>
      </w:r>
    </w:p>
    <w:p w14:paraId="0E0C4616" w14:textId="77777777" w:rsidR="009A2020" w:rsidRPr="0004766D" w:rsidRDefault="009A2020" w:rsidP="00E966F3">
      <w:pPr>
        <w:tabs>
          <w:tab w:val="left" w:pos="1459"/>
        </w:tabs>
        <w:spacing w:after="0" w:line="360" w:lineRule="auto"/>
        <w:ind w:firstLine="720"/>
        <w:jc w:val="both"/>
        <w:rPr>
          <w:rFonts w:ascii="Arial" w:hAnsi="Arial" w:cs="Arial"/>
          <w:sz w:val="28"/>
          <w:szCs w:val="28"/>
        </w:rPr>
      </w:pPr>
      <w:r w:rsidRPr="0004766D">
        <w:rPr>
          <w:rFonts w:ascii="Arial" w:hAnsi="Arial" w:cs="Arial"/>
          <w:sz w:val="28"/>
          <w:szCs w:val="28"/>
        </w:rPr>
        <w:t xml:space="preserve">Проводились аукционы, конкурсы по заключению договоров аренды, продажи земельных участков, аренды муниципального имущества. Заключено и действует 9 договоров аренды недвижимого имущества, 334 договора аренды земельных участков, многодетным семьям бесплатно предоставлено 3 земельных  участка  для ведения личного подсобного хозяйства общей площадью 9325 кв.м. </w:t>
      </w:r>
    </w:p>
    <w:p w14:paraId="07E9774A" w14:textId="77777777" w:rsidR="009A2020" w:rsidRPr="0004766D" w:rsidRDefault="009A2020" w:rsidP="00E966F3">
      <w:pPr>
        <w:tabs>
          <w:tab w:val="left" w:pos="1459"/>
        </w:tabs>
        <w:spacing w:after="0" w:line="360" w:lineRule="auto"/>
        <w:ind w:firstLine="720"/>
        <w:jc w:val="both"/>
        <w:rPr>
          <w:rFonts w:ascii="Arial" w:hAnsi="Arial" w:cs="Arial"/>
          <w:sz w:val="28"/>
          <w:szCs w:val="28"/>
        </w:rPr>
      </w:pPr>
      <w:r w:rsidRPr="0004766D">
        <w:rPr>
          <w:rFonts w:ascii="Arial" w:hAnsi="Arial" w:cs="Arial"/>
          <w:sz w:val="28"/>
          <w:szCs w:val="28"/>
        </w:rPr>
        <w:t xml:space="preserve">От использования муниципального имущества в 2022 году поступило в консолидированный бюджет района 48 млн. 463 тыс. руб., от продажи земли – 29 млн. 717 тыс.руб., за </w:t>
      </w:r>
      <w:r>
        <w:rPr>
          <w:rFonts w:ascii="Arial" w:hAnsi="Arial" w:cs="Arial"/>
          <w:sz w:val="28"/>
          <w:szCs w:val="28"/>
        </w:rPr>
        <w:t xml:space="preserve">счет </w:t>
      </w:r>
      <w:r w:rsidRPr="0004766D">
        <w:rPr>
          <w:rFonts w:ascii="Arial" w:hAnsi="Arial" w:cs="Arial"/>
          <w:sz w:val="28"/>
          <w:szCs w:val="28"/>
        </w:rPr>
        <w:t>увеличени</w:t>
      </w:r>
      <w:r>
        <w:rPr>
          <w:rFonts w:ascii="Arial" w:hAnsi="Arial" w:cs="Arial"/>
          <w:sz w:val="28"/>
          <w:szCs w:val="28"/>
        </w:rPr>
        <w:t>я</w:t>
      </w:r>
      <w:r w:rsidRPr="0004766D">
        <w:rPr>
          <w:rFonts w:ascii="Arial" w:hAnsi="Arial" w:cs="Arial"/>
          <w:sz w:val="28"/>
          <w:szCs w:val="28"/>
        </w:rPr>
        <w:t xml:space="preserve"> площади земельных участков</w:t>
      </w:r>
      <w:r>
        <w:rPr>
          <w:rFonts w:ascii="Arial" w:hAnsi="Arial" w:cs="Arial"/>
          <w:sz w:val="28"/>
          <w:szCs w:val="28"/>
        </w:rPr>
        <w:t>, находящихся в частной собственности</w:t>
      </w:r>
      <w:r w:rsidRPr="0004766D">
        <w:rPr>
          <w:rFonts w:ascii="Arial" w:hAnsi="Arial" w:cs="Arial"/>
          <w:sz w:val="28"/>
          <w:szCs w:val="28"/>
        </w:rPr>
        <w:t xml:space="preserve"> - 624 тыс.руб., от аренды земельных участков - 17 млн. 80 тыс.руб., аренды имущества – 717 тыс. руб., прочие поступления (пен</w:t>
      </w:r>
      <w:r>
        <w:rPr>
          <w:rFonts w:ascii="Arial" w:hAnsi="Arial" w:cs="Arial"/>
          <w:sz w:val="28"/>
          <w:szCs w:val="28"/>
        </w:rPr>
        <w:t>и</w:t>
      </w:r>
      <w:r w:rsidRPr="0004766D">
        <w:rPr>
          <w:rFonts w:ascii="Arial" w:hAnsi="Arial" w:cs="Arial"/>
          <w:sz w:val="28"/>
          <w:szCs w:val="28"/>
        </w:rPr>
        <w:t xml:space="preserve">, возмещение коммунальных платежей, списание имущества, штрафы) – 325 тыс.руб. </w:t>
      </w:r>
      <w:r>
        <w:rPr>
          <w:rFonts w:ascii="Arial" w:hAnsi="Arial" w:cs="Arial"/>
          <w:sz w:val="28"/>
          <w:szCs w:val="28"/>
        </w:rPr>
        <w:t xml:space="preserve">Совместно с поселениями продолжается инвентаризация земельных участков, а также  работа во исполнение федерального закона от 30.12.2020 г. № 518 по установлению правообладателей ранее учтенных объектов недвижимости. </w:t>
      </w:r>
    </w:p>
    <w:p w14:paraId="2291F553" w14:textId="77777777" w:rsidR="009A2020" w:rsidRDefault="009A2020" w:rsidP="00E966F3">
      <w:pPr>
        <w:tabs>
          <w:tab w:val="left" w:pos="1459"/>
        </w:tabs>
        <w:spacing w:after="0" w:line="360" w:lineRule="auto"/>
        <w:jc w:val="center"/>
        <w:rPr>
          <w:rFonts w:ascii="Arial" w:hAnsi="Arial" w:cs="Arial"/>
          <w:b/>
          <w:sz w:val="28"/>
          <w:szCs w:val="28"/>
        </w:rPr>
      </w:pPr>
    </w:p>
    <w:p w14:paraId="547D47C5" w14:textId="77777777" w:rsidR="009A2020" w:rsidRDefault="009A2020" w:rsidP="00E966F3">
      <w:pPr>
        <w:tabs>
          <w:tab w:val="left" w:pos="1459"/>
        </w:tabs>
        <w:spacing w:after="0" w:line="360" w:lineRule="auto"/>
        <w:jc w:val="center"/>
        <w:rPr>
          <w:rFonts w:ascii="Arial" w:hAnsi="Arial" w:cs="Arial"/>
          <w:b/>
          <w:sz w:val="28"/>
          <w:szCs w:val="28"/>
        </w:rPr>
      </w:pPr>
    </w:p>
    <w:p w14:paraId="65372981" w14:textId="77777777" w:rsidR="009A2020" w:rsidRPr="0004766D" w:rsidRDefault="009A2020" w:rsidP="00E966F3">
      <w:pPr>
        <w:tabs>
          <w:tab w:val="left" w:pos="1459"/>
        </w:tabs>
        <w:spacing w:after="0" w:line="360" w:lineRule="auto"/>
        <w:jc w:val="center"/>
        <w:rPr>
          <w:rFonts w:ascii="Arial" w:hAnsi="Arial" w:cs="Arial"/>
          <w:b/>
          <w:sz w:val="28"/>
          <w:szCs w:val="28"/>
        </w:rPr>
      </w:pPr>
    </w:p>
    <w:p w14:paraId="10402B02" w14:textId="77777777" w:rsidR="009A2020" w:rsidRPr="0004766D" w:rsidRDefault="009A2020" w:rsidP="00E966F3">
      <w:pPr>
        <w:tabs>
          <w:tab w:val="left" w:pos="1459"/>
        </w:tabs>
        <w:spacing w:after="0" w:line="360" w:lineRule="auto"/>
        <w:jc w:val="center"/>
        <w:rPr>
          <w:rFonts w:ascii="Arial" w:hAnsi="Arial" w:cs="Arial"/>
          <w:b/>
          <w:sz w:val="28"/>
          <w:szCs w:val="28"/>
        </w:rPr>
      </w:pPr>
      <w:r w:rsidRPr="0004766D">
        <w:rPr>
          <w:rFonts w:ascii="Arial" w:hAnsi="Arial" w:cs="Arial"/>
          <w:b/>
          <w:sz w:val="28"/>
          <w:szCs w:val="28"/>
        </w:rPr>
        <w:lastRenderedPageBreak/>
        <w:t>Инвестиции</w:t>
      </w:r>
    </w:p>
    <w:p w14:paraId="08BEA9D9" w14:textId="77777777" w:rsidR="009A2020" w:rsidRPr="0004766D" w:rsidRDefault="009A2020" w:rsidP="00E966F3">
      <w:pPr>
        <w:tabs>
          <w:tab w:val="left" w:pos="1459"/>
        </w:tabs>
        <w:spacing w:after="0" w:line="360" w:lineRule="auto"/>
        <w:ind w:firstLine="709"/>
        <w:jc w:val="both"/>
        <w:rPr>
          <w:rFonts w:ascii="Arial" w:hAnsi="Arial" w:cs="Arial"/>
          <w:sz w:val="28"/>
          <w:szCs w:val="28"/>
        </w:rPr>
      </w:pPr>
      <w:r w:rsidRPr="0004766D">
        <w:rPr>
          <w:rFonts w:ascii="Arial" w:hAnsi="Arial" w:cs="Arial"/>
          <w:sz w:val="28"/>
          <w:szCs w:val="28"/>
        </w:rPr>
        <w:t xml:space="preserve">Не только сбалансированность бюджета, его планирование с определением четких приоритетов и эффективность его использования, но и </w:t>
      </w:r>
      <w:r w:rsidRPr="0004766D">
        <w:rPr>
          <w:rFonts w:ascii="Arial" w:hAnsi="Arial" w:cs="Arial"/>
          <w:bCs/>
          <w:sz w:val="28"/>
          <w:szCs w:val="28"/>
        </w:rPr>
        <w:t xml:space="preserve">привлечение инвестиций в экономику является одной из стратегических </w:t>
      </w:r>
      <w:r w:rsidRPr="0004766D">
        <w:rPr>
          <w:rFonts w:ascii="Arial" w:hAnsi="Arial" w:cs="Arial"/>
          <w:sz w:val="28"/>
          <w:szCs w:val="28"/>
        </w:rPr>
        <w:t>задач администрации района, так как развитие производств, создание благоприятного инвестиционного климата позволит обеспечить более высокий  уровень экономического развития района и повышение благосостояния жителей. А</w:t>
      </w:r>
      <w:r w:rsidRPr="0004766D">
        <w:rPr>
          <w:rFonts w:ascii="Arial" w:hAnsi="Arial" w:cs="Arial"/>
          <w:bCs/>
          <w:sz w:val="28"/>
          <w:szCs w:val="28"/>
        </w:rPr>
        <w:t>дминистрацией Кромского района осуществляется непрерывная работа по повышению инвестиционного имиджа территории и п</w:t>
      </w:r>
      <w:r w:rsidRPr="0004766D">
        <w:rPr>
          <w:rFonts w:ascii="Arial" w:hAnsi="Arial" w:cs="Arial"/>
          <w:sz w:val="28"/>
          <w:szCs w:val="28"/>
        </w:rPr>
        <w:t xml:space="preserve">ринимаются меры по поиску новых возможностей для запуска инвестиционных проектов. </w:t>
      </w:r>
    </w:p>
    <w:p w14:paraId="15868D33" w14:textId="77777777" w:rsidR="009A2020" w:rsidRPr="0004766D" w:rsidRDefault="009A2020" w:rsidP="00E966F3">
      <w:pPr>
        <w:tabs>
          <w:tab w:val="left" w:pos="1459"/>
        </w:tabs>
        <w:spacing w:after="0" w:line="360" w:lineRule="auto"/>
        <w:ind w:firstLine="709"/>
        <w:jc w:val="both"/>
        <w:rPr>
          <w:rFonts w:ascii="Arial" w:hAnsi="Arial" w:cs="Arial"/>
          <w:sz w:val="28"/>
          <w:szCs w:val="28"/>
        </w:rPr>
      </w:pPr>
      <w:r w:rsidRPr="0004766D">
        <w:rPr>
          <w:rFonts w:ascii="Arial" w:hAnsi="Arial" w:cs="Arial"/>
          <w:sz w:val="28"/>
          <w:szCs w:val="28"/>
        </w:rPr>
        <w:t xml:space="preserve">Реализация крупных инвестиционных проектов на территории района завершена, вложение инвестиций в основной капитал в 2022 году осуществлялось за счет продолжающейся реализации инвестиционных программ и расширения производств на начатых проектах и уже действующих  предприятиях.  </w:t>
      </w:r>
    </w:p>
    <w:p w14:paraId="65E3AD2D"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 xml:space="preserve">Самые крупномасштабные реализованные за 2017 – 2022 годы  инвестиционные проекты – это строительство цеха по убою и переработке свинины ООО «Знаменский СГЦ», строительство селекционно – семеноводческого центра, </w:t>
      </w:r>
      <w:r w:rsidRPr="0004766D">
        <w:rPr>
          <w:rFonts w:ascii="Arial" w:hAnsi="Arial" w:cs="Arial"/>
          <w:sz w:val="28"/>
          <w:szCs w:val="28"/>
        </w:rPr>
        <w:t xml:space="preserve">мощностей для подработки, хранения и перевалки зерновых и масличных культур на 100 тыс.тонн единовременного хранения  и строительство склада силосного типа  мощностью 82,5 тыс.тонн </w:t>
      </w:r>
      <w:r w:rsidRPr="0004766D">
        <w:rPr>
          <w:rFonts w:ascii="Arial" w:hAnsi="Arial" w:cs="Arial"/>
          <w:sz w:val="28"/>
          <w:szCs w:val="28"/>
          <w:lang w:eastAsia="ru-RU"/>
        </w:rPr>
        <w:t xml:space="preserve">ООО «Орел-Агро-Продукт», комбикормового завода на 800 тыс.тонн и свиноводческих комплексов ООО «Мираторг-Курск». </w:t>
      </w:r>
    </w:p>
    <w:p w14:paraId="6A777468"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За последние 5 лет реализовано инвестиционных проектов на сумму 17,5 мрлд.руб., это самый высокий уровень инвестиций за всю историю Кромского района, в 2022 году уровень инвестиций составил, по оценке, 915 млн.руб. или  27% к уровню 2021 года.</w:t>
      </w:r>
    </w:p>
    <w:p w14:paraId="03B9AA8D"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lastRenderedPageBreak/>
        <w:t>Задача привлечения инвестиций в экономику района остается на сегодняшний день приоритетной.</w:t>
      </w:r>
    </w:p>
    <w:p w14:paraId="04D0A4DD" w14:textId="77777777" w:rsidR="009A2020" w:rsidRDefault="009A2020" w:rsidP="00E966F3">
      <w:pPr>
        <w:tabs>
          <w:tab w:val="left" w:pos="1459"/>
        </w:tabs>
        <w:spacing w:after="0" w:line="360" w:lineRule="auto"/>
        <w:ind w:firstLine="709"/>
        <w:jc w:val="both"/>
        <w:rPr>
          <w:rFonts w:ascii="Arial" w:hAnsi="Arial" w:cs="Arial"/>
          <w:sz w:val="28"/>
          <w:szCs w:val="28"/>
          <w:lang w:eastAsia="ru-RU"/>
        </w:rPr>
      </w:pPr>
      <w:r w:rsidRPr="0004766D">
        <w:rPr>
          <w:rFonts w:ascii="Arial" w:hAnsi="Arial" w:cs="Arial"/>
          <w:sz w:val="28"/>
          <w:szCs w:val="28"/>
          <w:lang w:eastAsia="ru-RU"/>
        </w:rPr>
        <w:t>Инвестиционные вложения непосредственно влияют на основные  показатели социально – экономического развития.</w:t>
      </w:r>
    </w:p>
    <w:p w14:paraId="53516A41" w14:textId="77777777" w:rsidR="009A2020" w:rsidRPr="0004766D" w:rsidRDefault="009A2020" w:rsidP="00E966F3">
      <w:pPr>
        <w:tabs>
          <w:tab w:val="left" w:pos="1459"/>
        </w:tabs>
        <w:spacing w:after="0" w:line="360" w:lineRule="auto"/>
        <w:ind w:firstLine="709"/>
        <w:jc w:val="both"/>
        <w:rPr>
          <w:rFonts w:ascii="Arial" w:hAnsi="Arial" w:cs="Arial"/>
          <w:sz w:val="28"/>
          <w:szCs w:val="28"/>
          <w:lang w:eastAsia="ru-RU"/>
        </w:rPr>
      </w:pPr>
    </w:p>
    <w:p w14:paraId="756633C0" w14:textId="77777777" w:rsidR="009A2020" w:rsidRDefault="009A2020" w:rsidP="00E966F3">
      <w:pPr>
        <w:tabs>
          <w:tab w:val="left" w:pos="1459"/>
        </w:tabs>
        <w:spacing w:after="0" w:line="360" w:lineRule="auto"/>
        <w:ind w:firstLine="720"/>
        <w:jc w:val="both"/>
        <w:rPr>
          <w:rFonts w:ascii="Arial" w:hAnsi="Arial" w:cs="Arial"/>
          <w:b/>
          <w:bCs/>
          <w:sz w:val="28"/>
          <w:szCs w:val="28"/>
          <w:lang w:eastAsia="ru-RU"/>
        </w:rPr>
      </w:pPr>
      <w:r w:rsidRPr="0004766D">
        <w:rPr>
          <w:rFonts w:ascii="Arial" w:hAnsi="Arial" w:cs="Arial"/>
          <w:b/>
          <w:bCs/>
          <w:sz w:val="28"/>
          <w:szCs w:val="28"/>
          <w:lang w:eastAsia="ru-RU"/>
        </w:rPr>
        <w:t>Крупными и средними предприятиями за 2022 год</w:t>
      </w:r>
      <w:r>
        <w:rPr>
          <w:rFonts w:ascii="Arial" w:hAnsi="Arial" w:cs="Arial"/>
          <w:b/>
          <w:bCs/>
          <w:sz w:val="28"/>
          <w:szCs w:val="28"/>
          <w:lang w:eastAsia="ru-RU"/>
        </w:rPr>
        <w:t>, по оценке,</w:t>
      </w:r>
      <w:r w:rsidRPr="0004766D">
        <w:rPr>
          <w:rFonts w:ascii="Arial" w:hAnsi="Arial" w:cs="Arial"/>
          <w:b/>
          <w:bCs/>
          <w:sz w:val="28"/>
          <w:szCs w:val="28"/>
          <w:lang w:eastAsia="ru-RU"/>
        </w:rPr>
        <w:t xml:space="preserve"> отгружено товаров, выполнено работ и услуг на сумму 22,9 млрд.руб., с темпом роста 101,5 % к 2021 году.</w:t>
      </w:r>
      <w:r>
        <w:rPr>
          <w:rFonts w:ascii="Arial" w:hAnsi="Arial" w:cs="Arial"/>
          <w:b/>
          <w:bCs/>
          <w:sz w:val="28"/>
          <w:szCs w:val="28"/>
          <w:lang w:eastAsia="ru-RU"/>
        </w:rPr>
        <w:t xml:space="preserve"> </w:t>
      </w:r>
    </w:p>
    <w:p w14:paraId="6CDC3B6B" w14:textId="77777777" w:rsidR="009A2020" w:rsidRPr="0004766D" w:rsidRDefault="009A2020" w:rsidP="00E966F3">
      <w:pPr>
        <w:tabs>
          <w:tab w:val="left" w:pos="1459"/>
        </w:tabs>
        <w:spacing w:after="0" w:line="360" w:lineRule="auto"/>
        <w:ind w:firstLine="720"/>
        <w:jc w:val="both"/>
        <w:rPr>
          <w:rFonts w:ascii="Arial" w:hAnsi="Arial" w:cs="Arial"/>
          <w:b/>
          <w:bCs/>
          <w:sz w:val="28"/>
          <w:szCs w:val="28"/>
          <w:lang w:eastAsia="ru-RU"/>
        </w:rPr>
      </w:pPr>
    </w:p>
    <w:p w14:paraId="57E05CA6" w14:textId="77777777" w:rsidR="009A2020" w:rsidRPr="0004766D" w:rsidRDefault="009A2020" w:rsidP="00E966F3">
      <w:pPr>
        <w:tabs>
          <w:tab w:val="left" w:pos="1459"/>
        </w:tabs>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 xml:space="preserve">В настоящее время Кромской район уверенно развивается как промышленный (57% объема отгруженных товаров, выполненных работ, услуг) и сельскохозяйственный центр (38% объема отгруженных товаров, выполненных работ, услуг), 5% - приходится на торговлю, общественное питание, транспорт, строительство, платные услуги.          </w:t>
      </w:r>
    </w:p>
    <w:p w14:paraId="554F31FB" w14:textId="77777777" w:rsidR="009A2020" w:rsidRPr="0004766D" w:rsidRDefault="009A2020" w:rsidP="00E966F3">
      <w:pPr>
        <w:tabs>
          <w:tab w:val="left" w:pos="1459"/>
        </w:tabs>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 xml:space="preserve">В отрасли </w:t>
      </w:r>
      <w:r w:rsidRPr="008829A3">
        <w:rPr>
          <w:rFonts w:ascii="Arial" w:hAnsi="Arial" w:cs="Arial"/>
          <w:b/>
          <w:bCs/>
          <w:sz w:val="28"/>
          <w:szCs w:val="28"/>
          <w:lang w:eastAsia="ru-RU"/>
        </w:rPr>
        <w:t xml:space="preserve">промышленности </w:t>
      </w:r>
      <w:r w:rsidRPr="0004766D">
        <w:rPr>
          <w:rFonts w:ascii="Arial" w:hAnsi="Arial" w:cs="Arial"/>
          <w:sz w:val="28"/>
          <w:szCs w:val="28"/>
          <w:lang w:eastAsia="ru-RU"/>
        </w:rPr>
        <w:t xml:space="preserve">объем отгруженных товаров собственного производства, выполненных работ и оказанных услуг составил  14,9 млрд.руб., с ростом 102 %  к аналогичному периоду прошлого года.             </w:t>
      </w:r>
    </w:p>
    <w:p w14:paraId="5A3D56AE" w14:textId="77777777" w:rsidR="009A2020" w:rsidRPr="0004766D" w:rsidRDefault="009A2020" w:rsidP="00E966F3">
      <w:pPr>
        <w:pStyle w:val="a6"/>
        <w:tabs>
          <w:tab w:val="left" w:pos="1459"/>
        </w:tabs>
        <w:spacing w:after="0" w:line="360" w:lineRule="auto"/>
        <w:ind w:left="0" w:firstLine="720"/>
        <w:jc w:val="both"/>
        <w:rPr>
          <w:rFonts w:ascii="Arial" w:hAnsi="Arial" w:cs="Arial"/>
          <w:sz w:val="28"/>
          <w:szCs w:val="28"/>
          <w:lang w:eastAsia="ru-RU"/>
        </w:rPr>
      </w:pPr>
      <w:r w:rsidRPr="0004766D">
        <w:rPr>
          <w:rFonts w:ascii="Arial" w:hAnsi="Arial" w:cs="Arial"/>
          <w:sz w:val="28"/>
          <w:szCs w:val="28"/>
          <w:lang w:eastAsia="ru-RU"/>
        </w:rPr>
        <w:t xml:space="preserve">Основные предприятия отрасли – ООО «Знаменский СГЦ» и ТОП ООО «Мираторг - Курск» обеспечивают 90% общего объема выпуска промышленной продукции. </w:t>
      </w:r>
      <w:r>
        <w:rPr>
          <w:rFonts w:ascii="Arial" w:hAnsi="Arial" w:cs="Arial"/>
          <w:sz w:val="28"/>
          <w:szCs w:val="28"/>
          <w:lang w:eastAsia="ru-RU"/>
        </w:rPr>
        <w:t xml:space="preserve">Стабильно работают предприятия малого и среднего бизнеса – ООО «КРОЗМИЗ», ООО «Мастер», ООО «УНИДЖИБИ», ООО МТК «Альянс», ООО «Диса» и др.  </w:t>
      </w:r>
      <w:r w:rsidRPr="0004766D">
        <w:rPr>
          <w:rFonts w:ascii="Arial" w:hAnsi="Arial" w:cs="Arial"/>
          <w:sz w:val="28"/>
          <w:szCs w:val="28"/>
          <w:lang w:eastAsia="ru-RU"/>
        </w:rPr>
        <w:t xml:space="preserve"> </w:t>
      </w:r>
    </w:p>
    <w:p w14:paraId="7E332BA5" w14:textId="77777777" w:rsidR="009A2020" w:rsidRPr="0004766D" w:rsidRDefault="009A2020" w:rsidP="00E966F3">
      <w:pPr>
        <w:pStyle w:val="a6"/>
        <w:tabs>
          <w:tab w:val="left" w:pos="1459"/>
        </w:tabs>
        <w:spacing w:after="0" w:line="360" w:lineRule="auto"/>
        <w:ind w:left="0"/>
        <w:jc w:val="both"/>
        <w:rPr>
          <w:rFonts w:ascii="Arial" w:hAnsi="Arial" w:cs="Arial"/>
          <w:sz w:val="28"/>
          <w:szCs w:val="28"/>
          <w:lang w:eastAsia="ru-RU"/>
        </w:rPr>
      </w:pPr>
      <w:r w:rsidRPr="0004766D">
        <w:rPr>
          <w:rFonts w:ascii="Arial" w:hAnsi="Arial" w:cs="Arial"/>
          <w:sz w:val="28"/>
          <w:szCs w:val="28"/>
          <w:lang w:eastAsia="ru-RU"/>
        </w:rPr>
        <w:t xml:space="preserve">        Численность работающих в промышленности – 1893 чел., среднемесячная заработная плата – 34830 руб.  с ростом к аналогичному периоду прошлого года 112,5%. </w:t>
      </w:r>
    </w:p>
    <w:p w14:paraId="0C1E625D" w14:textId="77777777" w:rsidR="009A2020" w:rsidRDefault="009A2020" w:rsidP="00E966F3">
      <w:pPr>
        <w:tabs>
          <w:tab w:val="left" w:pos="0"/>
          <w:tab w:val="left" w:pos="720"/>
        </w:tabs>
        <w:spacing w:after="0" w:line="360" w:lineRule="auto"/>
        <w:ind w:firstLine="720"/>
        <w:jc w:val="both"/>
        <w:rPr>
          <w:rFonts w:ascii="Arial" w:hAnsi="Arial" w:cs="Arial"/>
          <w:b/>
          <w:color w:val="000000"/>
          <w:sz w:val="28"/>
          <w:szCs w:val="28"/>
          <w:lang w:eastAsia="ru-RU"/>
        </w:rPr>
      </w:pPr>
      <w:r w:rsidRPr="0004766D">
        <w:rPr>
          <w:rFonts w:ascii="Arial" w:hAnsi="Arial" w:cs="Arial"/>
          <w:b/>
          <w:color w:val="000000"/>
          <w:sz w:val="28"/>
          <w:szCs w:val="28"/>
          <w:lang w:eastAsia="ru-RU"/>
        </w:rPr>
        <w:t xml:space="preserve"> </w:t>
      </w:r>
    </w:p>
    <w:p w14:paraId="04B0425C" w14:textId="77777777" w:rsidR="009A2020" w:rsidRDefault="009A2020" w:rsidP="00E966F3">
      <w:pPr>
        <w:tabs>
          <w:tab w:val="left" w:pos="0"/>
          <w:tab w:val="left" w:pos="720"/>
        </w:tabs>
        <w:spacing w:after="0" w:line="360" w:lineRule="auto"/>
        <w:ind w:firstLine="720"/>
        <w:jc w:val="both"/>
        <w:rPr>
          <w:rFonts w:ascii="Arial" w:hAnsi="Arial" w:cs="Arial"/>
          <w:b/>
          <w:color w:val="000000"/>
          <w:sz w:val="28"/>
          <w:szCs w:val="28"/>
          <w:lang w:eastAsia="ru-RU"/>
        </w:rPr>
      </w:pPr>
    </w:p>
    <w:p w14:paraId="78EE7C37" w14:textId="77777777" w:rsidR="009A2020" w:rsidRDefault="009A2020" w:rsidP="00E966F3">
      <w:pPr>
        <w:tabs>
          <w:tab w:val="left" w:pos="0"/>
          <w:tab w:val="left" w:pos="720"/>
        </w:tabs>
        <w:spacing w:after="0" w:line="360" w:lineRule="auto"/>
        <w:ind w:firstLine="720"/>
        <w:jc w:val="both"/>
        <w:rPr>
          <w:rFonts w:ascii="Arial" w:hAnsi="Arial" w:cs="Arial"/>
          <w:b/>
          <w:color w:val="000000"/>
          <w:sz w:val="28"/>
          <w:szCs w:val="28"/>
          <w:lang w:eastAsia="ru-RU"/>
        </w:rPr>
      </w:pPr>
    </w:p>
    <w:p w14:paraId="70203E0B" w14:textId="77777777" w:rsidR="009A2020" w:rsidRPr="0004766D" w:rsidRDefault="009A2020" w:rsidP="00E966F3">
      <w:pPr>
        <w:tabs>
          <w:tab w:val="left" w:pos="0"/>
          <w:tab w:val="left" w:pos="720"/>
        </w:tabs>
        <w:spacing w:after="0" w:line="360" w:lineRule="auto"/>
        <w:ind w:firstLine="720"/>
        <w:jc w:val="center"/>
        <w:rPr>
          <w:rFonts w:ascii="Arial" w:hAnsi="Arial" w:cs="Arial"/>
          <w:b/>
          <w:color w:val="000000"/>
          <w:sz w:val="28"/>
          <w:szCs w:val="28"/>
          <w:lang w:eastAsia="ru-RU"/>
        </w:rPr>
      </w:pPr>
      <w:r>
        <w:rPr>
          <w:rFonts w:ascii="Arial" w:hAnsi="Arial" w:cs="Arial"/>
          <w:b/>
          <w:color w:val="000000"/>
          <w:sz w:val="28"/>
          <w:szCs w:val="28"/>
          <w:lang w:eastAsia="ru-RU"/>
        </w:rPr>
        <w:lastRenderedPageBreak/>
        <w:t>А</w:t>
      </w:r>
      <w:r w:rsidRPr="0004766D">
        <w:rPr>
          <w:rFonts w:ascii="Arial" w:hAnsi="Arial" w:cs="Arial"/>
          <w:b/>
          <w:color w:val="000000"/>
          <w:sz w:val="28"/>
          <w:szCs w:val="28"/>
          <w:lang w:eastAsia="ru-RU"/>
        </w:rPr>
        <w:t>грарный комплекс.</w:t>
      </w:r>
    </w:p>
    <w:p w14:paraId="1FF913C6" w14:textId="77777777" w:rsidR="009A2020" w:rsidRPr="0004766D" w:rsidRDefault="009A2020" w:rsidP="00E966F3">
      <w:pPr>
        <w:tabs>
          <w:tab w:val="left" w:pos="720"/>
        </w:tabs>
        <w:spacing w:after="0" w:line="360" w:lineRule="auto"/>
        <w:jc w:val="both"/>
        <w:rPr>
          <w:rFonts w:ascii="Arial" w:hAnsi="Arial" w:cs="Arial"/>
          <w:color w:val="000000"/>
          <w:sz w:val="28"/>
          <w:szCs w:val="28"/>
          <w:lang w:eastAsia="ru-RU"/>
        </w:rPr>
      </w:pPr>
      <w:r w:rsidRPr="0004766D">
        <w:rPr>
          <w:rFonts w:ascii="Arial" w:hAnsi="Arial" w:cs="Arial"/>
          <w:color w:val="000000"/>
          <w:sz w:val="28"/>
          <w:szCs w:val="28"/>
          <w:lang w:eastAsia="ru-RU"/>
        </w:rPr>
        <w:t xml:space="preserve">       </w:t>
      </w:r>
    </w:p>
    <w:p w14:paraId="31785C70" w14:textId="77777777" w:rsidR="009A2020" w:rsidRDefault="009A2020" w:rsidP="00E966F3">
      <w:pPr>
        <w:tabs>
          <w:tab w:val="left" w:pos="720"/>
        </w:tabs>
        <w:spacing w:after="0" w:line="360" w:lineRule="auto"/>
        <w:ind w:hanging="426"/>
        <w:jc w:val="both"/>
        <w:rPr>
          <w:rFonts w:ascii="Arial" w:hAnsi="Arial" w:cs="Arial"/>
          <w:color w:val="000000"/>
          <w:sz w:val="28"/>
          <w:szCs w:val="28"/>
          <w:lang w:eastAsia="ru-RU"/>
        </w:rPr>
      </w:pPr>
      <w:bookmarkStart w:id="0" w:name="_Hlk96611438"/>
      <w:r w:rsidRPr="0004766D">
        <w:rPr>
          <w:rFonts w:ascii="Arial" w:hAnsi="Arial" w:cs="Arial"/>
          <w:color w:val="000000"/>
          <w:sz w:val="28"/>
          <w:szCs w:val="28"/>
          <w:lang w:eastAsia="ru-RU"/>
        </w:rPr>
        <w:t xml:space="preserve">             Второй из значимых производственных отраслей, удельный вес которой в структуре экономики составляет 38%, является сельскохозяйственная отрасль. </w:t>
      </w:r>
    </w:p>
    <w:p w14:paraId="717EEF6E" w14:textId="77777777" w:rsidR="009A2020" w:rsidRPr="0004766D" w:rsidRDefault="009A2020" w:rsidP="00E966F3">
      <w:pPr>
        <w:tabs>
          <w:tab w:val="left" w:pos="720"/>
        </w:tabs>
        <w:spacing w:after="0" w:line="360" w:lineRule="auto"/>
        <w:ind w:hanging="426"/>
        <w:jc w:val="both"/>
        <w:rPr>
          <w:rFonts w:ascii="Arial" w:hAnsi="Arial" w:cs="Arial"/>
          <w:color w:val="000000"/>
          <w:sz w:val="28"/>
          <w:szCs w:val="28"/>
          <w:lang w:eastAsia="ru-RU"/>
        </w:rPr>
      </w:pPr>
      <w:r>
        <w:rPr>
          <w:rFonts w:ascii="Arial" w:hAnsi="Arial" w:cs="Arial"/>
          <w:color w:val="000000"/>
          <w:sz w:val="28"/>
          <w:szCs w:val="28"/>
          <w:lang w:eastAsia="ru-RU"/>
        </w:rPr>
        <w:tab/>
      </w:r>
      <w:r>
        <w:rPr>
          <w:rFonts w:ascii="Arial" w:hAnsi="Arial" w:cs="Arial"/>
          <w:color w:val="000000"/>
          <w:sz w:val="28"/>
          <w:szCs w:val="28"/>
          <w:lang w:eastAsia="ru-RU"/>
        </w:rPr>
        <w:tab/>
      </w:r>
      <w:r w:rsidRPr="0004766D">
        <w:rPr>
          <w:rFonts w:ascii="Arial" w:hAnsi="Arial" w:cs="Arial"/>
          <w:color w:val="000000"/>
          <w:sz w:val="28"/>
          <w:szCs w:val="28"/>
          <w:lang w:eastAsia="ru-RU"/>
        </w:rPr>
        <w:t>Сельскохозяйственные угодья района - 69,7 тыс.га. В прошедшем году  посевные площади сельскохозяйственных культур составили  55 тыс.га.</w:t>
      </w:r>
    </w:p>
    <w:p w14:paraId="2DB43863" w14:textId="77777777" w:rsidR="009A2020" w:rsidRPr="0004766D" w:rsidRDefault="009A2020" w:rsidP="00E966F3">
      <w:pPr>
        <w:tabs>
          <w:tab w:val="left" w:pos="720"/>
        </w:tabs>
        <w:spacing w:after="0" w:line="360" w:lineRule="auto"/>
        <w:ind w:hanging="426"/>
        <w:jc w:val="both"/>
        <w:rPr>
          <w:rFonts w:ascii="Arial" w:hAnsi="Arial" w:cs="Arial"/>
          <w:sz w:val="28"/>
          <w:szCs w:val="28"/>
        </w:rPr>
      </w:pPr>
      <w:r w:rsidRPr="0004766D">
        <w:rPr>
          <w:rFonts w:ascii="Arial" w:hAnsi="Arial" w:cs="Arial"/>
          <w:color w:val="000000"/>
          <w:sz w:val="28"/>
          <w:szCs w:val="28"/>
          <w:lang w:eastAsia="ru-RU"/>
        </w:rPr>
        <w:t xml:space="preserve">            Зерновых культур посеяно и убрано 33919 га, н</w:t>
      </w:r>
      <w:r w:rsidRPr="0004766D">
        <w:rPr>
          <w:rFonts w:ascii="Arial" w:hAnsi="Arial" w:cs="Arial"/>
          <w:sz w:val="28"/>
          <w:szCs w:val="28"/>
        </w:rPr>
        <w:t>амолочено 164830 тонн зерна в бункерном весе, урожайность  - 49,3 ц/га при  среднеобластной 48,5 ц/га.</w:t>
      </w:r>
    </w:p>
    <w:p w14:paraId="75E3F751" w14:textId="77777777" w:rsidR="009A2020" w:rsidRPr="0004766D" w:rsidRDefault="009A2020" w:rsidP="00E966F3">
      <w:pPr>
        <w:spacing w:after="0" w:line="360" w:lineRule="auto"/>
        <w:ind w:firstLine="567"/>
        <w:contextualSpacing/>
        <w:jc w:val="both"/>
        <w:rPr>
          <w:rFonts w:ascii="Arial" w:hAnsi="Arial" w:cs="Arial"/>
          <w:sz w:val="28"/>
          <w:szCs w:val="28"/>
        </w:rPr>
      </w:pPr>
      <w:r w:rsidRPr="0004766D">
        <w:rPr>
          <w:rFonts w:ascii="Arial" w:hAnsi="Arial" w:cs="Arial"/>
          <w:sz w:val="28"/>
          <w:szCs w:val="28"/>
        </w:rPr>
        <w:t xml:space="preserve"> В прошедшем году были увеличены посевы масличных культур на 3748 га и составили 17918 га, из них 9082 га занимал рапс яровой и озимый, 6609 га - соя, 1086 га -  подсолнечник и лён 1141 га.</w:t>
      </w:r>
    </w:p>
    <w:p w14:paraId="4593D7F6" w14:textId="77777777" w:rsidR="009A2020" w:rsidRPr="0004766D" w:rsidRDefault="009A2020" w:rsidP="00E966F3">
      <w:pPr>
        <w:spacing w:after="0" w:line="360" w:lineRule="auto"/>
        <w:jc w:val="both"/>
        <w:rPr>
          <w:rFonts w:ascii="Arial" w:hAnsi="Arial" w:cs="Arial"/>
          <w:sz w:val="28"/>
          <w:szCs w:val="28"/>
        </w:rPr>
      </w:pPr>
      <w:r w:rsidRPr="0004766D">
        <w:rPr>
          <w:rFonts w:ascii="Arial" w:hAnsi="Arial" w:cs="Arial"/>
          <w:sz w:val="28"/>
          <w:szCs w:val="28"/>
        </w:rPr>
        <w:t xml:space="preserve">       Валовый сбор масличных культур - 38879 тонн при урожайности 21,7 ц/га.</w:t>
      </w:r>
    </w:p>
    <w:p w14:paraId="53D0C3D2" w14:textId="77777777" w:rsidR="009A2020" w:rsidRPr="0004766D" w:rsidRDefault="009A2020" w:rsidP="00E966F3">
      <w:pPr>
        <w:spacing w:after="0" w:line="360" w:lineRule="auto"/>
        <w:jc w:val="both"/>
        <w:rPr>
          <w:rFonts w:ascii="Arial" w:hAnsi="Arial" w:cs="Arial"/>
          <w:sz w:val="28"/>
          <w:szCs w:val="28"/>
        </w:rPr>
      </w:pPr>
      <w:r w:rsidRPr="0004766D">
        <w:rPr>
          <w:rFonts w:ascii="Arial" w:hAnsi="Arial" w:cs="Arial"/>
          <w:sz w:val="28"/>
          <w:szCs w:val="28"/>
        </w:rPr>
        <w:t xml:space="preserve">       Осенью 2022 года под урожай 2023 года посеяно 13665 га озимой пшеницы и  4863 га озимого рапса.</w:t>
      </w:r>
    </w:p>
    <w:p w14:paraId="0AF525C3" w14:textId="77777777" w:rsidR="009A2020" w:rsidRPr="0004766D" w:rsidRDefault="009A2020" w:rsidP="00E966F3">
      <w:pPr>
        <w:spacing w:after="0" w:line="360" w:lineRule="auto"/>
        <w:ind w:firstLine="720"/>
        <w:jc w:val="both"/>
        <w:rPr>
          <w:rFonts w:ascii="Arial" w:hAnsi="Arial" w:cs="Arial"/>
          <w:sz w:val="28"/>
          <w:szCs w:val="28"/>
        </w:rPr>
      </w:pPr>
      <w:r w:rsidRPr="0004766D">
        <w:rPr>
          <w:rFonts w:ascii="Arial" w:hAnsi="Arial" w:cs="Arial"/>
          <w:sz w:val="28"/>
          <w:szCs w:val="28"/>
        </w:rPr>
        <w:t xml:space="preserve">Посевы сахарной свеклы в 2022 году составили 1643 га, валовый сбор – 78864 тонны, урожайность 480 ц/га.        </w:t>
      </w:r>
    </w:p>
    <w:p w14:paraId="79B64E7A" w14:textId="77777777" w:rsidR="009A2020" w:rsidRPr="0004766D" w:rsidRDefault="009A2020" w:rsidP="00E966F3">
      <w:pPr>
        <w:spacing w:after="0" w:line="360" w:lineRule="auto"/>
        <w:ind w:firstLine="720"/>
        <w:jc w:val="both"/>
        <w:rPr>
          <w:rFonts w:ascii="Arial" w:hAnsi="Arial" w:cs="Arial"/>
          <w:sz w:val="28"/>
          <w:szCs w:val="28"/>
        </w:rPr>
      </w:pPr>
      <w:r w:rsidRPr="0004766D">
        <w:rPr>
          <w:rFonts w:ascii="Arial" w:hAnsi="Arial" w:cs="Arial"/>
          <w:sz w:val="28"/>
          <w:szCs w:val="28"/>
        </w:rPr>
        <w:t xml:space="preserve">В связи с введением  в эксплуатацию трех свинокомплексов ООО «Мираторг-Курск», поголовье свиней в сельскохозяйственных организациях значительно увеличилось  и составило 198, 4 тыс. голов, производство свиней на убой в живом весе – 35593 тонны.      </w:t>
      </w:r>
    </w:p>
    <w:p w14:paraId="61ED97B4" w14:textId="77777777" w:rsidR="009A2020" w:rsidRPr="0004766D" w:rsidRDefault="009A2020" w:rsidP="00E966F3">
      <w:pPr>
        <w:spacing w:after="0" w:line="360" w:lineRule="auto"/>
        <w:ind w:firstLine="720"/>
        <w:jc w:val="both"/>
        <w:rPr>
          <w:rFonts w:ascii="Arial" w:hAnsi="Arial" w:cs="Arial"/>
          <w:sz w:val="28"/>
          <w:szCs w:val="28"/>
        </w:rPr>
      </w:pPr>
      <w:r w:rsidRPr="0004766D">
        <w:rPr>
          <w:rFonts w:ascii="Arial" w:hAnsi="Arial" w:cs="Arial"/>
          <w:sz w:val="28"/>
          <w:szCs w:val="28"/>
        </w:rPr>
        <w:t>Поголовье крупного рогатого скота во всех категориях хозяйств – 695 голов, в т.ч. коров – 260 голов, произведено молока 1058 тонн.</w:t>
      </w:r>
    </w:p>
    <w:p w14:paraId="72E1B81E" w14:textId="77777777" w:rsidR="009A2020" w:rsidRPr="0004766D" w:rsidRDefault="009A2020" w:rsidP="00E966F3">
      <w:pPr>
        <w:spacing w:after="0" w:line="360" w:lineRule="auto"/>
        <w:jc w:val="both"/>
        <w:rPr>
          <w:rFonts w:ascii="Arial" w:hAnsi="Arial" w:cs="Arial"/>
          <w:sz w:val="28"/>
          <w:szCs w:val="28"/>
        </w:rPr>
      </w:pPr>
      <w:r w:rsidRPr="0004766D">
        <w:rPr>
          <w:rFonts w:ascii="Arial" w:hAnsi="Arial" w:cs="Arial"/>
          <w:sz w:val="28"/>
          <w:szCs w:val="28"/>
        </w:rPr>
        <w:t xml:space="preserve">        В 2022 году стоимость валовой продукции сельского хозяйства составила 8,5 млрд.руб. с темпом роста 115% к уровню 2021 года.</w:t>
      </w:r>
    </w:p>
    <w:p w14:paraId="58614E09" w14:textId="77777777" w:rsidR="009A2020" w:rsidRPr="0004766D" w:rsidRDefault="009A2020" w:rsidP="00E966F3">
      <w:pPr>
        <w:spacing w:after="0" w:line="360" w:lineRule="auto"/>
        <w:jc w:val="both"/>
        <w:rPr>
          <w:rFonts w:ascii="Arial" w:hAnsi="Arial" w:cs="Arial"/>
          <w:sz w:val="28"/>
          <w:szCs w:val="28"/>
        </w:rPr>
      </w:pPr>
      <w:r w:rsidRPr="0004766D">
        <w:rPr>
          <w:rFonts w:ascii="Arial" w:hAnsi="Arial" w:cs="Arial"/>
          <w:sz w:val="28"/>
          <w:szCs w:val="28"/>
        </w:rPr>
        <w:t xml:space="preserve">       В отрасли занято более 500 человек, среднемесячная заработная плата  выше средне районной  на 31%  и составляет 48713 руб.</w:t>
      </w:r>
    </w:p>
    <w:p w14:paraId="27FB81EB" w14:textId="77777777" w:rsidR="009A2020" w:rsidRPr="0004766D" w:rsidRDefault="009A2020" w:rsidP="00E966F3">
      <w:pPr>
        <w:spacing w:after="0" w:line="360" w:lineRule="auto"/>
        <w:jc w:val="both"/>
        <w:rPr>
          <w:rFonts w:ascii="Arial" w:hAnsi="Arial" w:cs="Arial"/>
          <w:sz w:val="28"/>
          <w:szCs w:val="28"/>
        </w:rPr>
      </w:pPr>
      <w:r w:rsidRPr="0004766D">
        <w:rPr>
          <w:rFonts w:ascii="Arial" w:hAnsi="Arial" w:cs="Arial"/>
          <w:sz w:val="28"/>
          <w:szCs w:val="28"/>
        </w:rPr>
        <w:lastRenderedPageBreak/>
        <w:t xml:space="preserve">       Предприятиями и организациями отрасли получено 158,5 млн.руб. государственной поддержки (субсидий).</w:t>
      </w:r>
    </w:p>
    <w:bookmarkEnd w:id="0"/>
    <w:p w14:paraId="76B3D542" w14:textId="77777777" w:rsidR="009A2020"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ab/>
      </w:r>
    </w:p>
    <w:p w14:paraId="6C092A5A" w14:textId="77777777" w:rsidR="009A2020" w:rsidRDefault="009A2020" w:rsidP="00E966F3">
      <w:pPr>
        <w:tabs>
          <w:tab w:val="left" w:pos="2820"/>
        </w:tabs>
        <w:spacing w:after="0" w:line="360" w:lineRule="auto"/>
        <w:ind w:firstLine="709"/>
        <w:jc w:val="center"/>
        <w:rPr>
          <w:rFonts w:ascii="Arial" w:hAnsi="Arial" w:cs="Arial"/>
          <w:b/>
          <w:bCs/>
          <w:sz w:val="28"/>
          <w:szCs w:val="28"/>
        </w:rPr>
      </w:pPr>
      <w:r w:rsidRPr="0004766D">
        <w:rPr>
          <w:rFonts w:ascii="Arial" w:hAnsi="Arial" w:cs="Arial"/>
          <w:b/>
          <w:bCs/>
          <w:sz w:val="28"/>
          <w:szCs w:val="28"/>
        </w:rPr>
        <w:t>Малый и средний бизнес.</w:t>
      </w:r>
    </w:p>
    <w:p w14:paraId="36AAB5C2" w14:textId="77777777" w:rsidR="009A2020" w:rsidRPr="0004766D" w:rsidRDefault="009A2020" w:rsidP="00E966F3">
      <w:pPr>
        <w:tabs>
          <w:tab w:val="left" w:pos="2820"/>
        </w:tabs>
        <w:spacing w:after="0" w:line="360" w:lineRule="auto"/>
        <w:ind w:firstLine="709"/>
        <w:jc w:val="center"/>
        <w:rPr>
          <w:rFonts w:ascii="Arial" w:hAnsi="Arial" w:cs="Arial"/>
          <w:b/>
          <w:bCs/>
          <w:sz w:val="28"/>
          <w:szCs w:val="28"/>
        </w:rPr>
      </w:pPr>
    </w:p>
    <w:p w14:paraId="4E0B9F14" w14:textId="77777777"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 xml:space="preserve">Основным направлением работы по созданию устойчивой социально-экономической ситуации в районе и благоприятного инвестиционного климата является реализация мер содействия малому и среднему  бизнесу. </w:t>
      </w:r>
    </w:p>
    <w:p w14:paraId="2EE2A6AC" w14:textId="77777777" w:rsidR="009A2020" w:rsidRPr="0004766D" w:rsidRDefault="009A2020" w:rsidP="00E966F3">
      <w:pPr>
        <w:tabs>
          <w:tab w:val="left" w:pos="2820"/>
        </w:tabs>
        <w:spacing w:after="0" w:line="360" w:lineRule="auto"/>
        <w:ind w:firstLine="709"/>
        <w:jc w:val="both"/>
        <w:rPr>
          <w:rFonts w:ascii="Arial" w:hAnsi="Arial" w:cs="Arial"/>
          <w:sz w:val="28"/>
          <w:szCs w:val="28"/>
          <w:lang w:eastAsia="ru-RU"/>
        </w:rPr>
      </w:pPr>
      <w:r w:rsidRPr="0004766D">
        <w:rPr>
          <w:rFonts w:ascii="Arial" w:hAnsi="Arial" w:cs="Arial"/>
          <w:sz w:val="28"/>
          <w:szCs w:val="28"/>
        </w:rPr>
        <w:t xml:space="preserve"> Благодаря введению налога на профессиональный доход, количество зарегистрированных субъектов малого и среднего бизнеса на 01.01.2023 г.  увеличилось на 85 ед. и составило 788 ед., в т.ч.</w:t>
      </w:r>
      <w:r w:rsidRPr="0004766D">
        <w:rPr>
          <w:rFonts w:ascii="Arial" w:hAnsi="Arial" w:cs="Arial"/>
          <w:sz w:val="28"/>
          <w:szCs w:val="28"/>
          <w:lang w:eastAsia="ru-RU"/>
        </w:rPr>
        <w:t xml:space="preserve"> 357 индивидуальных предпринимателей, 51 малое и среднее предприятие, 380 самозанятых граждан. Малый и средний бизнес обеспечивает работой  2300 чел. или 43 % численности работников всех предприятий и организаций и занимает устойчивые позиции в таких сферах экономики, как торговля, общественное питание, бытовое обслуживание. </w:t>
      </w:r>
    </w:p>
    <w:p w14:paraId="4820D73F" w14:textId="77777777" w:rsidR="009A2020" w:rsidRPr="0004766D" w:rsidRDefault="009A2020" w:rsidP="00E966F3">
      <w:pPr>
        <w:spacing w:after="0" w:line="360" w:lineRule="auto"/>
        <w:ind w:firstLine="709"/>
        <w:jc w:val="both"/>
        <w:rPr>
          <w:rFonts w:ascii="Arial" w:hAnsi="Arial" w:cs="Arial"/>
          <w:sz w:val="28"/>
          <w:szCs w:val="28"/>
          <w:lang w:eastAsia="ru-RU"/>
        </w:rPr>
      </w:pPr>
      <w:r w:rsidRPr="0004766D">
        <w:rPr>
          <w:rFonts w:ascii="Arial" w:hAnsi="Arial" w:cs="Arial"/>
          <w:sz w:val="28"/>
          <w:szCs w:val="28"/>
          <w:lang w:eastAsia="ru-RU"/>
        </w:rPr>
        <w:t xml:space="preserve"> В районе осуществляется комплекс мер по поддержке малого и среднего предпринимательства. За 2022 год 91 человек получил консультационные услуги по вопросам развития бизнеса, оказания господдержки, применения режима самозанятости, заключения социального контракта на развитие предпринимательства.</w:t>
      </w:r>
    </w:p>
    <w:p w14:paraId="2EEE5FA8" w14:textId="77777777" w:rsidR="009A2020" w:rsidRPr="0004766D" w:rsidRDefault="009A2020" w:rsidP="00E966F3">
      <w:pPr>
        <w:spacing w:after="0" w:line="360" w:lineRule="auto"/>
        <w:jc w:val="both"/>
        <w:rPr>
          <w:rFonts w:ascii="Arial" w:hAnsi="Arial" w:cs="Arial"/>
          <w:sz w:val="28"/>
          <w:szCs w:val="28"/>
          <w:lang w:eastAsia="ru-RU"/>
        </w:rPr>
      </w:pPr>
      <w:r w:rsidRPr="0004766D">
        <w:rPr>
          <w:rFonts w:ascii="Arial" w:hAnsi="Arial" w:cs="Arial"/>
          <w:sz w:val="28"/>
          <w:szCs w:val="28"/>
          <w:lang w:eastAsia="ru-RU"/>
        </w:rPr>
        <w:t xml:space="preserve">         Продолжалась работа по реализации регионального проекта «Простобизнес», зарегистрировано 28 новых предпринимательских инициатив при плане - 25, также ведется активная разъяснительная и информационная работа по применению режима самозанятости.</w:t>
      </w:r>
    </w:p>
    <w:p w14:paraId="09D88CB9" w14:textId="77777777" w:rsidR="009A2020" w:rsidRPr="0004766D" w:rsidRDefault="009A2020" w:rsidP="00E966F3">
      <w:pPr>
        <w:spacing w:after="0" w:line="360" w:lineRule="auto"/>
        <w:ind w:firstLine="708"/>
        <w:jc w:val="both"/>
        <w:rPr>
          <w:rFonts w:ascii="Arial" w:hAnsi="Arial" w:cs="Arial"/>
          <w:bCs/>
          <w:sz w:val="28"/>
          <w:szCs w:val="28"/>
          <w:lang w:eastAsia="ru-RU"/>
        </w:rPr>
      </w:pPr>
      <w:r w:rsidRPr="0004766D">
        <w:rPr>
          <w:rFonts w:ascii="Arial" w:hAnsi="Arial" w:cs="Arial"/>
          <w:bCs/>
          <w:sz w:val="28"/>
          <w:szCs w:val="28"/>
          <w:lang w:eastAsia="ru-RU"/>
        </w:rPr>
        <w:t xml:space="preserve">Одним из финансовых инструментов поддержки бизнеса в прошлом году стали выплаты на основании социального контракта на </w:t>
      </w:r>
      <w:r w:rsidRPr="0004766D">
        <w:rPr>
          <w:rFonts w:ascii="Arial" w:hAnsi="Arial" w:cs="Arial"/>
          <w:bCs/>
          <w:sz w:val="28"/>
          <w:szCs w:val="28"/>
          <w:lang w:eastAsia="ru-RU"/>
        </w:rPr>
        <w:lastRenderedPageBreak/>
        <w:t>развитие предпринимательской деятельности и развитие личного подсобного хозяйства, а также самозанятости.</w:t>
      </w:r>
    </w:p>
    <w:p w14:paraId="539B3CC5" w14:textId="548375E2"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В районе за 2022 год заключено 56  социальных контрактов при плане 3</w:t>
      </w:r>
      <w:r w:rsidR="00665C59">
        <w:rPr>
          <w:rFonts w:ascii="Arial" w:hAnsi="Arial" w:cs="Arial"/>
          <w:sz w:val="28"/>
          <w:szCs w:val="28"/>
        </w:rPr>
        <w:t>5</w:t>
      </w:r>
      <w:r w:rsidRPr="0004766D">
        <w:rPr>
          <w:rFonts w:ascii="Arial" w:hAnsi="Arial" w:cs="Arial"/>
          <w:sz w:val="28"/>
          <w:szCs w:val="28"/>
        </w:rPr>
        <w:t xml:space="preserve"> на сумму около 11,5 млн.руб., в т.ч. </w:t>
      </w:r>
    </w:p>
    <w:p w14:paraId="057727D0" w14:textId="77777777"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- 25 контрактов (план 11) – по направлению индивидуальное предпринимательство;</w:t>
      </w:r>
    </w:p>
    <w:p w14:paraId="473F0CA9" w14:textId="1CDFF341"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 xml:space="preserve">- 8 контрактов (план </w:t>
      </w:r>
      <w:r w:rsidR="00665C59">
        <w:rPr>
          <w:rFonts w:ascii="Arial" w:hAnsi="Arial" w:cs="Arial"/>
          <w:sz w:val="28"/>
          <w:szCs w:val="28"/>
        </w:rPr>
        <w:t>8</w:t>
      </w:r>
      <w:r w:rsidRPr="0004766D">
        <w:rPr>
          <w:rFonts w:ascii="Arial" w:hAnsi="Arial" w:cs="Arial"/>
          <w:sz w:val="28"/>
          <w:szCs w:val="28"/>
        </w:rPr>
        <w:t>) – по направлению развитие личного подсобного хозяйства;</w:t>
      </w:r>
    </w:p>
    <w:p w14:paraId="58D58EC7" w14:textId="77777777"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- 16 контрактов (план 11) – по направлению поиск работы;</w:t>
      </w:r>
    </w:p>
    <w:p w14:paraId="13D34AE7" w14:textId="77777777"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- 7 контрактов (план 5) – по направлению преодоление трудной жизненной ситуации.</w:t>
      </w:r>
    </w:p>
    <w:p w14:paraId="2BED34E5" w14:textId="77777777" w:rsidR="009A2020" w:rsidRPr="0004766D" w:rsidRDefault="009A2020" w:rsidP="00E966F3">
      <w:pPr>
        <w:tabs>
          <w:tab w:val="left" w:pos="2820"/>
        </w:tabs>
        <w:spacing w:after="0" w:line="360" w:lineRule="auto"/>
        <w:ind w:firstLine="709"/>
        <w:jc w:val="both"/>
        <w:rPr>
          <w:rFonts w:ascii="Arial" w:hAnsi="Arial" w:cs="Arial"/>
          <w:sz w:val="28"/>
          <w:szCs w:val="28"/>
        </w:rPr>
      </w:pPr>
      <w:r w:rsidRPr="0004766D">
        <w:rPr>
          <w:rFonts w:ascii="Arial" w:hAnsi="Arial" w:cs="Arial"/>
          <w:sz w:val="28"/>
          <w:szCs w:val="28"/>
        </w:rPr>
        <w:t>В 2023 году работа по заключению социальных контрактов продолжается, заключить их будет необходимо 43, в т.ч. 15 - по направлению поиск работы, 16 – индивидуальное предпринимательство, 8 – личное подсобное хозяйство, 4 – преодоление трудной жизненной ситуации. На сегодня уже заключено 1</w:t>
      </w:r>
      <w:r>
        <w:rPr>
          <w:rFonts w:ascii="Arial" w:hAnsi="Arial" w:cs="Arial"/>
          <w:sz w:val="28"/>
          <w:szCs w:val="28"/>
        </w:rPr>
        <w:t>4</w:t>
      </w:r>
      <w:r w:rsidRPr="0004766D">
        <w:rPr>
          <w:rFonts w:ascii="Arial" w:hAnsi="Arial" w:cs="Arial"/>
          <w:sz w:val="28"/>
          <w:szCs w:val="28"/>
        </w:rPr>
        <w:t xml:space="preserve"> социальных контрактов, в т.ч. 2 - индивидуальное предпринимательство, 3 - поиск работы, </w:t>
      </w:r>
      <w:r>
        <w:rPr>
          <w:rFonts w:ascii="Arial" w:hAnsi="Arial" w:cs="Arial"/>
          <w:sz w:val="28"/>
          <w:szCs w:val="28"/>
        </w:rPr>
        <w:t>7</w:t>
      </w:r>
      <w:r w:rsidRPr="0004766D">
        <w:rPr>
          <w:rFonts w:ascii="Arial" w:hAnsi="Arial" w:cs="Arial"/>
          <w:sz w:val="28"/>
          <w:szCs w:val="28"/>
        </w:rPr>
        <w:t xml:space="preserve"> – ЛПХ, </w:t>
      </w:r>
      <w:r>
        <w:rPr>
          <w:rFonts w:ascii="Arial" w:hAnsi="Arial" w:cs="Arial"/>
          <w:sz w:val="28"/>
          <w:szCs w:val="28"/>
        </w:rPr>
        <w:t>2</w:t>
      </w:r>
      <w:r w:rsidRPr="0004766D">
        <w:rPr>
          <w:rFonts w:ascii="Arial" w:hAnsi="Arial" w:cs="Arial"/>
          <w:sz w:val="28"/>
          <w:szCs w:val="28"/>
        </w:rPr>
        <w:t xml:space="preserve"> - преодоление трудной жизненной ситуации. </w:t>
      </w:r>
    </w:p>
    <w:p w14:paraId="4612F8C7" w14:textId="77777777" w:rsidR="009A2020" w:rsidRPr="0004766D" w:rsidRDefault="009A2020" w:rsidP="00E966F3">
      <w:pPr>
        <w:spacing w:after="0" w:line="360" w:lineRule="auto"/>
        <w:ind w:firstLine="720"/>
        <w:jc w:val="both"/>
        <w:rPr>
          <w:rFonts w:ascii="Times New Roman" w:hAnsi="Times New Roman"/>
          <w:b/>
          <w:sz w:val="28"/>
          <w:szCs w:val="28"/>
          <w:lang w:eastAsia="ru-RU"/>
        </w:rPr>
      </w:pPr>
    </w:p>
    <w:p w14:paraId="60DEBDFC"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Показатели развития</w:t>
      </w:r>
      <w:r w:rsidRPr="0004766D">
        <w:rPr>
          <w:rFonts w:ascii="Arial" w:hAnsi="Arial" w:cs="Arial"/>
          <w:b/>
          <w:sz w:val="28"/>
          <w:szCs w:val="28"/>
          <w:lang w:eastAsia="ru-RU"/>
        </w:rPr>
        <w:t xml:space="preserve"> потребительского рынка района </w:t>
      </w:r>
      <w:r w:rsidRPr="0004766D">
        <w:rPr>
          <w:rFonts w:ascii="Arial" w:hAnsi="Arial" w:cs="Arial"/>
          <w:bCs/>
          <w:sz w:val="28"/>
          <w:szCs w:val="28"/>
          <w:lang w:eastAsia="ru-RU"/>
        </w:rPr>
        <w:t>характеризуются положительной динамикой. Его о</w:t>
      </w:r>
      <w:r w:rsidRPr="0004766D">
        <w:rPr>
          <w:rFonts w:ascii="Arial" w:hAnsi="Arial" w:cs="Arial"/>
          <w:sz w:val="28"/>
          <w:szCs w:val="28"/>
          <w:lang w:eastAsia="ru-RU"/>
        </w:rPr>
        <w:t>тличительной чертой является  высокая степень товарного насыщения, шаговая доступность.</w:t>
      </w:r>
    </w:p>
    <w:p w14:paraId="5C2B68A0"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Работает 98 магазинов, 15 объектов общественного питания общедоступной сети, 16 – мелкорозничной торговой сети, универсальная розничная ярмарка с количеством торговых мест – 147 ед.</w:t>
      </w:r>
    </w:p>
    <w:p w14:paraId="0859BA8A" w14:textId="77777777" w:rsidR="009A2020" w:rsidRPr="0004766D" w:rsidRDefault="009A2020" w:rsidP="00E966F3">
      <w:pPr>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 xml:space="preserve">Обеспеченность жителей торговыми площадями – 559 кв.м на 1000 жителей, что превышает нормативный показатель на 30 %.     </w:t>
      </w:r>
    </w:p>
    <w:p w14:paraId="7555EFA2" w14:textId="77777777" w:rsidR="009A2020" w:rsidRPr="0004766D" w:rsidRDefault="009A2020" w:rsidP="00E966F3">
      <w:pPr>
        <w:tabs>
          <w:tab w:val="left" w:pos="1459"/>
        </w:tabs>
        <w:spacing w:after="0" w:line="360" w:lineRule="auto"/>
        <w:ind w:firstLine="709"/>
        <w:jc w:val="both"/>
        <w:rPr>
          <w:rFonts w:ascii="Arial" w:hAnsi="Arial" w:cs="Arial"/>
          <w:sz w:val="28"/>
          <w:szCs w:val="28"/>
          <w:lang w:eastAsia="ru-RU"/>
        </w:rPr>
      </w:pPr>
      <w:r w:rsidRPr="0004766D">
        <w:rPr>
          <w:rFonts w:ascii="Arial" w:hAnsi="Arial" w:cs="Arial"/>
          <w:sz w:val="28"/>
          <w:szCs w:val="28"/>
          <w:lang w:eastAsia="ru-RU"/>
        </w:rPr>
        <w:lastRenderedPageBreak/>
        <w:t>Розничный товарооборот за 2022 год по крупным и средним предприятиям сложился в сумме  1,3 млрд. руб. с ростом 118,1% к 2021 году, оборот предприятий общественного питания – 14,1 млн.руб. с ростом 125 %.</w:t>
      </w:r>
    </w:p>
    <w:p w14:paraId="7CD72032" w14:textId="4B133D7D" w:rsidR="009A2020" w:rsidRDefault="009A2020" w:rsidP="00E966F3">
      <w:pPr>
        <w:tabs>
          <w:tab w:val="left" w:pos="2820"/>
        </w:tabs>
        <w:spacing w:after="0" w:line="360" w:lineRule="auto"/>
        <w:ind w:firstLine="709"/>
        <w:jc w:val="center"/>
        <w:rPr>
          <w:rFonts w:ascii="Arial" w:hAnsi="Arial" w:cs="Arial"/>
          <w:b/>
          <w:bCs/>
          <w:sz w:val="28"/>
          <w:szCs w:val="28"/>
        </w:rPr>
      </w:pPr>
      <w:r w:rsidRPr="0004766D">
        <w:rPr>
          <w:rFonts w:ascii="Arial" w:hAnsi="Arial" w:cs="Arial"/>
          <w:b/>
          <w:bCs/>
          <w:sz w:val="28"/>
          <w:szCs w:val="28"/>
        </w:rPr>
        <w:t>Транспортное обслуживание.</w:t>
      </w:r>
    </w:p>
    <w:p w14:paraId="3C2ACD03" w14:textId="77777777" w:rsidR="000E2763" w:rsidRPr="0004766D" w:rsidRDefault="000E2763" w:rsidP="00E966F3">
      <w:pPr>
        <w:tabs>
          <w:tab w:val="left" w:pos="2820"/>
        </w:tabs>
        <w:spacing w:after="0" w:line="360" w:lineRule="auto"/>
        <w:ind w:firstLine="709"/>
        <w:jc w:val="center"/>
        <w:rPr>
          <w:rFonts w:ascii="Arial" w:hAnsi="Arial" w:cs="Arial"/>
          <w:b/>
          <w:bCs/>
          <w:sz w:val="28"/>
          <w:szCs w:val="28"/>
        </w:rPr>
      </w:pPr>
    </w:p>
    <w:p w14:paraId="63FB123A" w14:textId="77777777" w:rsidR="009A2020" w:rsidRPr="0004766D" w:rsidRDefault="009A2020" w:rsidP="00E966F3">
      <w:pPr>
        <w:spacing w:after="0" w:line="360" w:lineRule="auto"/>
        <w:ind w:firstLine="709"/>
        <w:jc w:val="both"/>
        <w:rPr>
          <w:rFonts w:ascii="Arial" w:hAnsi="Arial" w:cs="Arial"/>
          <w:sz w:val="28"/>
          <w:szCs w:val="28"/>
          <w:lang w:eastAsia="ru-RU"/>
        </w:rPr>
      </w:pPr>
      <w:r w:rsidRPr="0004766D">
        <w:rPr>
          <w:rFonts w:ascii="Arial" w:hAnsi="Arial" w:cs="Arial"/>
          <w:sz w:val="28"/>
          <w:szCs w:val="28"/>
          <w:lang w:eastAsia="ru-RU"/>
        </w:rPr>
        <w:t xml:space="preserve">  С целью бесперебойного обеспечения населения транспортными услугами, в районе на протяжении 15 лет сохраняется маршрутная сеть автобусов, действует 11 муниципальных маршрутов регулярного сообщения между поселениями в границах района. </w:t>
      </w:r>
    </w:p>
    <w:p w14:paraId="31F722D9" w14:textId="77777777" w:rsidR="009A2020" w:rsidRPr="0004766D" w:rsidRDefault="009A2020" w:rsidP="00E966F3">
      <w:pPr>
        <w:spacing w:after="0" w:line="360" w:lineRule="auto"/>
        <w:ind w:firstLine="709"/>
        <w:jc w:val="both"/>
        <w:rPr>
          <w:rFonts w:ascii="Arial" w:hAnsi="Arial" w:cs="Arial"/>
          <w:sz w:val="28"/>
          <w:szCs w:val="28"/>
          <w:lang w:eastAsia="ru-RU"/>
        </w:rPr>
      </w:pPr>
      <w:r w:rsidRPr="0004766D">
        <w:rPr>
          <w:rFonts w:ascii="Arial" w:hAnsi="Arial" w:cs="Arial"/>
          <w:sz w:val="28"/>
          <w:szCs w:val="28"/>
          <w:lang w:eastAsia="ru-RU"/>
        </w:rPr>
        <w:t xml:space="preserve">За счет средств районного бюджета ежегодно оплачиваются контракты на выполнение работ по перевозке пассажиров.  Перевозчики определены путем проведения открытых аукционов по каждому муниципальному рейсу. По 10 рейсам перевозчиком являлся </w:t>
      </w:r>
      <w:r w:rsidRPr="0004766D">
        <w:rPr>
          <w:rFonts w:ascii="Arial" w:hAnsi="Arial" w:cs="Arial"/>
          <w:sz w:val="28"/>
          <w:szCs w:val="28"/>
        </w:rPr>
        <w:t>ООО «Первый транспортный парк г.Орла» (руководитель Терешин Сергей Николаевич)</w:t>
      </w:r>
      <w:r w:rsidRPr="0004766D">
        <w:rPr>
          <w:rFonts w:ascii="Arial" w:hAnsi="Arial" w:cs="Arial"/>
          <w:sz w:val="28"/>
          <w:szCs w:val="28"/>
          <w:lang w:eastAsia="ru-RU"/>
        </w:rPr>
        <w:t xml:space="preserve">, по 1 рейсу – </w:t>
      </w:r>
      <w:r w:rsidRPr="0004766D">
        <w:rPr>
          <w:rFonts w:ascii="Arial" w:hAnsi="Arial" w:cs="Arial"/>
          <w:sz w:val="28"/>
          <w:szCs w:val="28"/>
        </w:rPr>
        <w:t>ИП Варичев Александр Леонидович.</w:t>
      </w:r>
    </w:p>
    <w:p w14:paraId="7100A842" w14:textId="77777777" w:rsidR="009A2020" w:rsidRPr="0004766D" w:rsidRDefault="009A2020" w:rsidP="00876C42">
      <w:pPr>
        <w:spacing w:after="0" w:line="360" w:lineRule="auto"/>
        <w:ind w:firstLine="708"/>
        <w:jc w:val="both"/>
        <w:rPr>
          <w:rFonts w:ascii="Arial" w:hAnsi="Arial" w:cs="Arial"/>
          <w:sz w:val="28"/>
          <w:szCs w:val="28"/>
          <w:lang w:eastAsia="ru-RU"/>
        </w:rPr>
      </w:pPr>
      <w:r w:rsidRPr="0004766D">
        <w:rPr>
          <w:rFonts w:ascii="Arial" w:hAnsi="Arial" w:cs="Arial"/>
          <w:sz w:val="28"/>
          <w:szCs w:val="28"/>
          <w:lang w:eastAsia="ru-RU"/>
        </w:rPr>
        <w:t xml:space="preserve">Все автобусы дают право проезда льготным категориям  граждан по единому социальному проездному  билету. Связь с областным центром – городом Орлом обеспечена 96 ежедневными рейсами. </w:t>
      </w:r>
    </w:p>
    <w:p w14:paraId="4143EC7B" w14:textId="77777777" w:rsidR="009A2020" w:rsidRPr="0004766D" w:rsidRDefault="009A2020" w:rsidP="00E966F3">
      <w:pPr>
        <w:tabs>
          <w:tab w:val="left" w:pos="1459"/>
        </w:tabs>
        <w:spacing w:after="0" w:line="360" w:lineRule="auto"/>
        <w:ind w:firstLine="709"/>
        <w:jc w:val="both"/>
        <w:rPr>
          <w:rFonts w:ascii="Arial" w:hAnsi="Arial" w:cs="Arial"/>
          <w:b/>
          <w:bCs/>
          <w:sz w:val="28"/>
          <w:szCs w:val="28"/>
        </w:rPr>
      </w:pPr>
    </w:p>
    <w:p w14:paraId="65D3F1F0" w14:textId="77777777" w:rsidR="009A2020" w:rsidRPr="0004766D" w:rsidRDefault="009A2020" w:rsidP="00E966F3">
      <w:pPr>
        <w:spacing w:after="0" w:line="360" w:lineRule="auto"/>
        <w:ind w:firstLine="708"/>
        <w:jc w:val="center"/>
        <w:rPr>
          <w:rFonts w:ascii="Arial" w:hAnsi="Arial" w:cs="Arial"/>
          <w:b/>
          <w:sz w:val="28"/>
          <w:szCs w:val="28"/>
          <w:lang w:eastAsia="ru-RU"/>
        </w:rPr>
      </w:pPr>
      <w:r w:rsidRPr="0004766D">
        <w:rPr>
          <w:rFonts w:ascii="Arial" w:hAnsi="Arial" w:cs="Arial"/>
          <w:b/>
          <w:sz w:val="28"/>
          <w:szCs w:val="28"/>
          <w:lang w:eastAsia="ru-RU"/>
        </w:rPr>
        <w:t>Рынок труда.</w:t>
      </w:r>
    </w:p>
    <w:p w14:paraId="0EF57A6D" w14:textId="77777777" w:rsidR="009A2020" w:rsidRPr="0004766D" w:rsidRDefault="009A2020" w:rsidP="00E966F3">
      <w:pPr>
        <w:spacing w:after="0" w:line="360" w:lineRule="auto"/>
        <w:ind w:firstLine="708"/>
        <w:jc w:val="center"/>
        <w:rPr>
          <w:rFonts w:ascii="Arial" w:hAnsi="Arial" w:cs="Arial"/>
          <w:b/>
          <w:sz w:val="28"/>
          <w:szCs w:val="28"/>
          <w:lang w:eastAsia="ru-RU"/>
        </w:rPr>
      </w:pPr>
    </w:p>
    <w:p w14:paraId="7A667332" w14:textId="77777777" w:rsidR="009A2020" w:rsidRPr="0004766D" w:rsidRDefault="009A2020" w:rsidP="00E966F3">
      <w:pPr>
        <w:spacing w:after="0" w:line="360" w:lineRule="auto"/>
        <w:ind w:firstLine="708"/>
        <w:jc w:val="both"/>
        <w:rPr>
          <w:rFonts w:ascii="Arial" w:hAnsi="Arial" w:cs="Arial"/>
          <w:sz w:val="28"/>
          <w:szCs w:val="28"/>
          <w:lang w:eastAsia="ru-RU"/>
        </w:rPr>
      </w:pPr>
      <w:r w:rsidRPr="0004766D">
        <w:rPr>
          <w:rFonts w:ascii="Arial" w:hAnsi="Arial" w:cs="Arial"/>
          <w:sz w:val="28"/>
          <w:szCs w:val="28"/>
          <w:lang w:eastAsia="ru-RU"/>
        </w:rPr>
        <w:t>На предприятиях района занято 5344 чел., в том числе на крупных и средних предприятиях – 5019 чел. Среднемесячная заработная плата за  2022 год</w:t>
      </w:r>
      <w:r w:rsidRPr="0004766D">
        <w:rPr>
          <w:rFonts w:ascii="Times New Roman" w:hAnsi="Times New Roman"/>
          <w:sz w:val="28"/>
          <w:szCs w:val="28"/>
          <w:lang w:eastAsia="ru-RU"/>
        </w:rPr>
        <w:t xml:space="preserve">  </w:t>
      </w:r>
      <w:r w:rsidRPr="0004766D">
        <w:rPr>
          <w:rFonts w:ascii="Arial" w:hAnsi="Arial" w:cs="Arial"/>
          <w:sz w:val="28"/>
          <w:szCs w:val="28"/>
          <w:lang w:eastAsia="ru-RU"/>
        </w:rPr>
        <w:t xml:space="preserve">по крупным и средним предприятиям составила 37285 руб.  с темпом роста 112,7 %. </w:t>
      </w:r>
    </w:p>
    <w:p w14:paraId="475E4FEE" w14:textId="77777777" w:rsidR="009A2020" w:rsidRPr="0004766D" w:rsidRDefault="009A2020" w:rsidP="00E966F3">
      <w:pPr>
        <w:tabs>
          <w:tab w:val="left" w:pos="990"/>
        </w:tabs>
        <w:spacing w:after="0" w:line="360" w:lineRule="auto"/>
        <w:ind w:firstLine="720"/>
        <w:jc w:val="both"/>
        <w:rPr>
          <w:rFonts w:ascii="Arial" w:hAnsi="Arial" w:cs="Arial"/>
          <w:sz w:val="28"/>
          <w:szCs w:val="28"/>
          <w:lang w:eastAsia="ru-RU"/>
        </w:rPr>
      </w:pPr>
      <w:r w:rsidRPr="0004766D">
        <w:rPr>
          <w:rFonts w:ascii="Arial" w:hAnsi="Arial" w:cs="Arial"/>
          <w:sz w:val="28"/>
          <w:szCs w:val="28"/>
          <w:lang w:eastAsia="ru-RU"/>
        </w:rPr>
        <w:t>Численность официально зарегистрированных безработных на 31.12.2022 - 24 чел., уровень безработицы - 0,3 %</w:t>
      </w:r>
      <w:r>
        <w:rPr>
          <w:rFonts w:ascii="Arial" w:hAnsi="Arial" w:cs="Arial"/>
          <w:sz w:val="28"/>
          <w:szCs w:val="28"/>
          <w:lang w:eastAsia="ru-RU"/>
        </w:rPr>
        <w:t xml:space="preserve"> (средний по области </w:t>
      </w:r>
      <w:r w:rsidRPr="00CE3246">
        <w:rPr>
          <w:rFonts w:ascii="Arial" w:hAnsi="Arial" w:cs="Arial"/>
          <w:sz w:val="28"/>
          <w:szCs w:val="28"/>
          <w:lang w:eastAsia="ru-RU"/>
        </w:rPr>
        <w:t>– 0,6%)</w:t>
      </w:r>
      <w:r>
        <w:rPr>
          <w:rFonts w:ascii="Arial" w:hAnsi="Arial" w:cs="Arial"/>
          <w:sz w:val="28"/>
          <w:szCs w:val="28"/>
          <w:lang w:eastAsia="ru-RU"/>
        </w:rPr>
        <w:t xml:space="preserve"> </w:t>
      </w:r>
      <w:r w:rsidRPr="0004766D">
        <w:rPr>
          <w:rFonts w:ascii="Arial" w:hAnsi="Arial" w:cs="Arial"/>
          <w:sz w:val="28"/>
          <w:szCs w:val="28"/>
          <w:lang w:eastAsia="ru-RU"/>
        </w:rPr>
        <w:t>среди безработных граждан более 80% проживает в сельской местности.</w:t>
      </w:r>
    </w:p>
    <w:p w14:paraId="082D4697" w14:textId="77777777" w:rsidR="009A2020" w:rsidRPr="0004766D" w:rsidRDefault="009A2020" w:rsidP="00E966F3">
      <w:pPr>
        <w:tabs>
          <w:tab w:val="left" w:pos="990"/>
        </w:tabs>
        <w:spacing w:after="0" w:line="360" w:lineRule="auto"/>
        <w:ind w:firstLine="720"/>
        <w:jc w:val="both"/>
        <w:rPr>
          <w:rFonts w:ascii="Arial" w:hAnsi="Arial" w:cs="Arial"/>
          <w:sz w:val="28"/>
          <w:szCs w:val="28"/>
          <w:lang w:eastAsia="ru-RU"/>
        </w:rPr>
      </w:pPr>
    </w:p>
    <w:p w14:paraId="4BF9BC43" w14:textId="77777777" w:rsidR="009A2020" w:rsidRDefault="009A2020" w:rsidP="00E966F3">
      <w:pPr>
        <w:tabs>
          <w:tab w:val="left" w:pos="720"/>
        </w:tabs>
        <w:spacing w:after="0" w:line="360" w:lineRule="auto"/>
        <w:jc w:val="both"/>
        <w:rPr>
          <w:rFonts w:ascii="Arial" w:hAnsi="Arial" w:cs="Arial"/>
          <w:sz w:val="28"/>
          <w:szCs w:val="28"/>
          <w:lang w:eastAsia="ru-RU"/>
        </w:rPr>
      </w:pPr>
      <w:r w:rsidRPr="0004766D">
        <w:rPr>
          <w:rFonts w:ascii="Arial" w:hAnsi="Arial" w:cs="Arial"/>
          <w:sz w:val="28"/>
          <w:szCs w:val="28"/>
          <w:lang w:eastAsia="ru-RU"/>
        </w:rPr>
        <w:tab/>
      </w:r>
      <w:r w:rsidRPr="0004766D">
        <w:rPr>
          <w:rFonts w:ascii="Arial" w:hAnsi="Arial" w:cs="Arial"/>
          <w:b/>
          <w:bCs/>
          <w:sz w:val="28"/>
          <w:szCs w:val="28"/>
          <w:lang w:eastAsia="ru-RU"/>
        </w:rPr>
        <w:t>В демографической ситуации</w:t>
      </w:r>
      <w:r w:rsidRPr="0004766D">
        <w:rPr>
          <w:rFonts w:ascii="Arial" w:hAnsi="Arial" w:cs="Arial"/>
          <w:sz w:val="28"/>
          <w:szCs w:val="28"/>
          <w:lang w:eastAsia="ru-RU"/>
        </w:rPr>
        <w:t xml:space="preserve"> происходит естественная убыль населения – показатель смертности выше показателя рождаемости, наблюдается небольшой миграционный приток населения. Данная тенденция в демографии сохранится. </w:t>
      </w:r>
    </w:p>
    <w:p w14:paraId="46B83307" w14:textId="77777777" w:rsidR="009A2020" w:rsidRPr="0004766D" w:rsidRDefault="009A2020" w:rsidP="00E966F3">
      <w:pPr>
        <w:tabs>
          <w:tab w:val="left" w:pos="720"/>
        </w:tabs>
        <w:spacing w:after="0" w:line="360" w:lineRule="auto"/>
        <w:rPr>
          <w:rFonts w:ascii="Arial" w:hAnsi="Arial" w:cs="Arial"/>
          <w:sz w:val="28"/>
          <w:szCs w:val="28"/>
          <w:lang w:eastAsia="ru-RU"/>
        </w:rPr>
      </w:pPr>
      <w:r>
        <w:rPr>
          <w:rFonts w:ascii="Arial" w:hAnsi="Arial" w:cs="Arial"/>
          <w:sz w:val="28"/>
          <w:szCs w:val="28"/>
          <w:lang w:eastAsia="ru-RU"/>
        </w:rPr>
        <w:tab/>
      </w:r>
      <w:r w:rsidRPr="0004766D">
        <w:rPr>
          <w:rFonts w:ascii="Arial" w:hAnsi="Arial" w:cs="Arial"/>
          <w:sz w:val="28"/>
          <w:szCs w:val="28"/>
          <w:lang w:eastAsia="ru-RU"/>
        </w:rPr>
        <w:t xml:space="preserve">По предварительным итогам Всероссийской переписи населения 2021 года, с учетом рождаемости, смертности и миграции, по оценке, численность населения составила 20725 чел.     </w:t>
      </w:r>
    </w:p>
    <w:p w14:paraId="238A6178" w14:textId="77777777" w:rsidR="009A2020" w:rsidRPr="0004766D" w:rsidRDefault="009A2020" w:rsidP="00E966F3">
      <w:pPr>
        <w:tabs>
          <w:tab w:val="left" w:pos="720"/>
        </w:tabs>
        <w:spacing w:after="0" w:line="360" w:lineRule="auto"/>
        <w:jc w:val="both"/>
        <w:rPr>
          <w:rFonts w:ascii="Arial" w:hAnsi="Arial" w:cs="Arial"/>
          <w:b/>
          <w:bCs/>
          <w:sz w:val="28"/>
          <w:szCs w:val="28"/>
          <w:lang w:eastAsia="ru-RU"/>
        </w:rPr>
      </w:pPr>
      <w:r w:rsidRPr="0004766D">
        <w:rPr>
          <w:rFonts w:ascii="Arial" w:hAnsi="Arial" w:cs="Arial"/>
          <w:sz w:val="28"/>
          <w:szCs w:val="28"/>
          <w:lang w:eastAsia="ru-RU"/>
        </w:rPr>
        <w:t xml:space="preserve">        Трудоспособное население составляет 56,3% численности жителей района, население моложе трудоспособного возраста – 15,4%, старше трудоспособного – 28,3%.  </w:t>
      </w:r>
    </w:p>
    <w:p w14:paraId="0ECA0ED7" w14:textId="77777777" w:rsidR="009A2020" w:rsidRPr="0004766D" w:rsidRDefault="009A2020" w:rsidP="00E966F3">
      <w:pPr>
        <w:tabs>
          <w:tab w:val="left" w:pos="1459"/>
        </w:tabs>
        <w:spacing w:after="0" w:line="360" w:lineRule="auto"/>
        <w:ind w:firstLine="708"/>
        <w:jc w:val="both"/>
        <w:rPr>
          <w:rFonts w:ascii="Arial" w:hAnsi="Arial" w:cs="Arial"/>
          <w:sz w:val="28"/>
          <w:szCs w:val="28"/>
        </w:rPr>
      </w:pPr>
    </w:p>
    <w:p w14:paraId="78A80433" w14:textId="77777777" w:rsidR="009A2020" w:rsidRDefault="009A2020" w:rsidP="00E966F3">
      <w:pPr>
        <w:pStyle w:val="a3"/>
        <w:shd w:val="clear" w:color="auto" w:fill="FFFFFF"/>
        <w:spacing w:before="0" w:beforeAutospacing="0" w:after="0" w:afterAutospacing="0" w:line="360" w:lineRule="auto"/>
        <w:ind w:firstLine="709"/>
        <w:jc w:val="center"/>
        <w:rPr>
          <w:rFonts w:ascii="Arial" w:hAnsi="Arial" w:cs="Arial"/>
          <w:b/>
          <w:bCs/>
          <w:color w:val="000000"/>
          <w:sz w:val="28"/>
          <w:szCs w:val="28"/>
        </w:rPr>
      </w:pPr>
      <w:r w:rsidRPr="0004766D">
        <w:rPr>
          <w:rFonts w:ascii="Arial" w:hAnsi="Arial" w:cs="Arial"/>
          <w:b/>
          <w:bCs/>
          <w:color w:val="000000"/>
          <w:sz w:val="28"/>
          <w:szCs w:val="28"/>
        </w:rPr>
        <w:t>Жилищно – коммунальное хозяйство.</w:t>
      </w:r>
    </w:p>
    <w:p w14:paraId="60B61E46" w14:textId="77777777" w:rsidR="009A2020" w:rsidRDefault="009A2020" w:rsidP="00E966F3">
      <w:pPr>
        <w:pStyle w:val="a3"/>
        <w:shd w:val="clear" w:color="auto" w:fill="FFFFFF"/>
        <w:spacing w:before="0" w:beforeAutospacing="0" w:after="0" w:afterAutospacing="0" w:line="360" w:lineRule="auto"/>
        <w:ind w:firstLine="709"/>
        <w:jc w:val="center"/>
        <w:rPr>
          <w:rFonts w:ascii="Arial" w:hAnsi="Arial" w:cs="Arial"/>
          <w:b/>
          <w:bCs/>
          <w:color w:val="000000"/>
          <w:sz w:val="28"/>
          <w:szCs w:val="28"/>
        </w:rPr>
      </w:pPr>
    </w:p>
    <w:p w14:paraId="45B4461C" w14:textId="77777777" w:rsidR="009A2020" w:rsidRDefault="009A2020" w:rsidP="00596AF6">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Pr>
          <w:rFonts w:ascii="Arial" w:hAnsi="Arial" w:cs="Arial"/>
          <w:color w:val="000000"/>
          <w:sz w:val="28"/>
          <w:szCs w:val="28"/>
        </w:rPr>
        <w:t xml:space="preserve">Одним из главных приоритетов деятельности органов местного самоуправления является предоставление гражданам жилищно – коммунальных услуг хорошего качества, и, несмотря на огромное внимание этому направлению, до решения всех жилищно – коммунальных проблем нам необходимо немало работать. </w:t>
      </w:r>
    </w:p>
    <w:p w14:paraId="2FF2827B" w14:textId="77777777" w:rsidR="009A2020" w:rsidRDefault="009A2020" w:rsidP="00596AF6">
      <w:pPr>
        <w:spacing w:after="0" w:line="360" w:lineRule="auto"/>
        <w:jc w:val="both"/>
        <w:rPr>
          <w:rFonts w:ascii="Arial" w:hAnsi="Arial" w:cs="Arial"/>
          <w:color w:val="000000"/>
          <w:sz w:val="28"/>
          <w:szCs w:val="28"/>
        </w:rPr>
      </w:pPr>
      <w:r>
        <w:rPr>
          <w:rFonts w:ascii="Arial" w:hAnsi="Arial" w:cs="Arial"/>
          <w:color w:val="000000"/>
          <w:sz w:val="28"/>
          <w:szCs w:val="28"/>
        </w:rPr>
        <w:t xml:space="preserve">       В 2022 году стабилизировалась ситуация с вывозом твердых коммунальных отходов (ТКО). Перевозчик – ЗАО «Чистый город»  в ежедневном режиме вывозит мусор  согласно графику. Как региональный оператор, так и перевозчик, работают с нами в режиме постоянного взаимодействия. </w:t>
      </w:r>
    </w:p>
    <w:p w14:paraId="05846827" w14:textId="77777777" w:rsidR="009A2020" w:rsidRDefault="009A2020" w:rsidP="00596AF6">
      <w:pPr>
        <w:spacing w:after="0" w:line="360" w:lineRule="auto"/>
        <w:jc w:val="both"/>
        <w:rPr>
          <w:rFonts w:ascii="Arial" w:hAnsi="Arial" w:cs="Arial"/>
          <w:color w:val="FF0000"/>
          <w:sz w:val="28"/>
          <w:szCs w:val="28"/>
        </w:rPr>
      </w:pPr>
      <w:r>
        <w:rPr>
          <w:rFonts w:ascii="Arial" w:hAnsi="Arial" w:cs="Arial"/>
          <w:sz w:val="28"/>
          <w:szCs w:val="28"/>
        </w:rPr>
        <w:t xml:space="preserve">       Продолжалась работа по обустройству и оборудованию контейнерных площадок для ТКО. Обустроено 7 площадок в Апальковском сельском поселении, 4 - в Шаховском, 1 - в Короськовском. Ликвидировано 3 несанкционированные свалки в Б.Колчевском, Кутафинском, Стрелецком сельских поселениях.</w:t>
      </w:r>
      <w:r>
        <w:rPr>
          <w:rFonts w:ascii="Arial" w:hAnsi="Arial" w:cs="Arial"/>
          <w:color w:val="FF0000"/>
          <w:sz w:val="28"/>
          <w:szCs w:val="28"/>
        </w:rPr>
        <w:t xml:space="preserve"> </w:t>
      </w:r>
    </w:p>
    <w:p w14:paraId="439C4DE0" w14:textId="77777777" w:rsidR="009A2020" w:rsidRPr="00596AF6" w:rsidRDefault="009A2020" w:rsidP="00596AF6">
      <w:pPr>
        <w:spacing w:after="0" w:line="360" w:lineRule="auto"/>
        <w:jc w:val="both"/>
        <w:rPr>
          <w:rFonts w:ascii="Arial" w:hAnsi="Arial" w:cs="Arial"/>
          <w:sz w:val="28"/>
          <w:szCs w:val="28"/>
        </w:rPr>
      </w:pPr>
      <w:r>
        <w:rPr>
          <w:rFonts w:ascii="Arial" w:hAnsi="Arial" w:cs="Arial"/>
          <w:color w:val="FF0000"/>
          <w:sz w:val="28"/>
          <w:szCs w:val="28"/>
        </w:rPr>
        <w:lastRenderedPageBreak/>
        <w:t xml:space="preserve">         </w:t>
      </w:r>
      <w:r>
        <w:rPr>
          <w:rFonts w:ascii="Arial" w:hAnsi="Arial" w:cs="Arial"/>
          <w:sz w:val="28"/>
          <w:szCs w:val="28"/>
        </w:rPr>
        <w:t xml:space="preserve">Всего на территории района 210 контейнерных площадок, на которых установлено </w:t>
      </w:r>
      <w:r w:rsidRPr="00596AF6">
        <w:rPr>
          <w:rFonts w:ascii="Arial" w:hAnsi="Arial" w:cs="Arial"/>
          <w:sz w:val="28"/>
          <w:szCs w:val="28"/>
        </w:rPr>
        <w:t>412 контейнер</w:t>
      </w:r>
      <w:r>
        <w:rPr>
          <w:rFonts w:ascii="Arial" w:hAnsi="Arial" w:cs="Arial"/>
          <w:sz w:val="28"/>
          <w:szCs w:val="28"/>
        </w:rPr>
        <w:t>ов</w:t>
      </w:r>
      <w:r w:rsidRPr="00596AF6">
        <w:rPr>
          <w:rFonts w:ascii="Arial" w:hAnsi="Arial" w:cs="Arial"/>
          <w:sz w:val="28"/>
          <w:szCs w:val="28"/>
        </w:rPr>
        <w:t xml:space="preserve">. </w:t>
      </w:r>
    </w:p>
    <w:p w14:paraId="5E645C92" w14:textId="77777777" w:rsidR="009A2020" w:rsidRDefault="009A2020" w:rsidP="00596AF6">
      <w:pPr>
        <w:spacing w:after="0" w:line="360" w:lineRule="auto"/>
        <w:jc w:val="both"/>
        <w:rPr>
          <w:rFonts w:ascii="Arial" w:hAnsi="Arial" w:cs="Arial"/>
          <w:sz w:val="28"/>
          <w:szCs w:val="28"/>
        </w:rPr>
      </w:pPr>
      <w:r w:rsidRPr="00596AF6">
        <w:rPr>
          <w:rFonts w:ascii="Arial" w:hAnsi="Arial" w:cs="Arial"/>
          <w:color w:val="FF0000"/>
          <w:sz w:val="28"/>
          <w:szCs w:val="28"/>
        </w:rPr>
        <w:t xml:space="preserve">          </w:t>
      </w:r>
      <w:r w:rsidRPr="00596AF6">
        <w:rPr>
          <w:rFonts w:ascii="Arial" w:hAnsi="Arial" w:cs="Arial"/>
          <w:sz w:val="28"/>
          <w:szCs w:val="28"/>
        </w:rPr>
        <w:t>В текущем году планируется, обустроить и отремонтировать 14  контейнерных площадок  в 6 поселениях за счет районного бюджета и бюджета п.Кромы на сумму 1,161 млн.руб. Закуплено 30 контейнеров</w:t>
      </w:r>
      <w:r>
        <w:rPr>
          <w:rFonts w:ascii="Arial" w:hAnsi="Arial" w:cs="Arial"/>
          <w:sz w:val="28"/>
          <w:szCs w:val="28"/>
        </w:rPr>
        <w:t xml:space="preserve">, региональный оператор планирует  поставить 10 контейнеров. </w:t>
      </w:r>
    </w:p>
    <w:p w14:paraId="4B4030D8"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В 2022 году мы продолжили укрепление материально - технической базы МКП «Кромской Акваснаб» -  за счет средств районного бюджета приобретены и переданы предприятию автомобиль УАЗ и сварочный аппарат общей стоимостью 452 тыс.руб</w:t>
      </w:r>
      <w:r>
        <w:rPr>
          <w:rFonts w:ascii="Arial" w:hAnsi="Arial" w:cs="Arial"/>
          <w:color w:val="000000"/>
          <w:sz w:val="28"/>
          <w:szCs w:val="28"/>
        </w:rPr>
        <w:t>, в текущем – приобретен измельчитель веток ( 143 тыс.руб.).</w:t>
      </w:r>
    </w:p>
    <w:p w14:paraId="789EA635"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В отрасли </w:t>
      </w:r>
      <w:r>
        <w:rPr>
          <w:rFonts w:ascii="Arial" w:hAnsi="Arial" w:cs="Arial"/>
          <w:color w:val="000000"/>
          <w:sz w:val="28"/>
          <w:szCs w:val="28"/>
        </w:rPr>
        <w:t xml:space="preserve">ЖКХ </w:t>
      </w:r>
      <w:r w:rsidRPr="0004766D">
        <w:rPr>
          <w:rFonts w:ascii="Arial" w:hAnsi="Arial" w:cs="Arial"/>
          <w:color w:val="000000"/>
          <w:sz w:val="28"/>
          <w:szCs w:val="28"/>
        </w:rPr>
        <w:t xml:space="preserve">работает 9 организаций всех форм собственности, обеспечивающих жизнедеятельность района в сфере коммунального хозяйства. </w:t>
      </w:r>
    </w:p>
    <w:p w14:paraId="795B33FD"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Функционирует 21 котельная, 1,9 км тепловых сетей, 200 км водопроводных, 56 скважин, 23 км сетей водоотведения, 7 КНС. </w:t>
      </w:r>
    </w:p>
    <w:p w14:paraId="3AE6711D"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Население бесперебойно  обеспечивается  жилищно – коммунальными услугами, отопительный сезон 2022-2023 годов проходит безаварийно, объекты ЖКХ приводятся в надлежащее состояние.          </w:t>
      </w:r>
    </w:p>
    <w:p w14:paraId="358E3748"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Pr>
          <w:rFonts w:ascii="Arial" w:hAnsi="Arial" w:cs="Arial"/>
          <w:color w:val="000000"/>
          <w:sz w:val="28"/>
          <w:szCs w:val="28"/>
        </w:rPr>
        <w:t xml:space="preserve">С целью сокращения потерь тепла, </w:t>
      </w:r>
      <w:r w:rsidRPr="0004766D">
        <w:rPr>
          <w:rFonts w:ascii="Arial" w:hAnsi="Arial" w:cs="Arial"/>
          <w:color w:val="000000"/>
          <w:sz w:val="28"/>
          <w:szCs w:val="28"/>
        </w:rPr>
        <w:t>проведен капитальный ремонт с заменой оборудования в помещении топочной по адресу: Орловская область, Кромской район, пгт.Кромы, ул.Советская, д.27, что позволило отключить часть теплотрассы, сократить  потери тепла и сэкономить бюджетные средства.</w:t>
      </w:r>
    </w:p>
    <w:p w14:paraId="2BEBA584" w14:textId="77777777" w:rsidR="009A2020" w:rsidRPr="0004766D" w:rsidRDefault="009A2020" w:rsidP="00E966F3">
      <w:pPr>
        <w:pStyle w:val="a3"/>
        <w:shd w:val="clear" w:color="auto" w:fill="FFFFFF"/>
        <w:spacing w:before="0" w:beforeAutospacing="0" w:after="0" w:afterAutospacing="0" w:line="360" w:lineRule="auto"/>
        <w:jc w:val="both"/>
        <w:rPr>
          <w:rFonts w:ascii="Arial" w:hAnsi="Arial" w:cs="Arial"/>
          <w:color w:val="000000"/>
          <w:sz w:val="28"/>
          <w:szCs w:val="28"/>
        </w:rPr>
      </w:pPr>
      <w:r w:rsidRPr="0004766D">
        <w:rPr>
          <w:rFonts w:ascii="Arial" w:hAnsi="Arial" w:cs="Arial"/>
          <w:color w:val="000000"/>
          <w:sz w:val="28"/>
          <w:szCs w:val="28"/>
        </w:rPr>
        <w:t xml:space="preserve">        В текущем году по региональной программе «Модернизация систем коммунальной инфраструктуры Орловской области» будет проведен капитальный ремонт участка тепловых сетей  (205 м) котельной  № 1 (Кромская средняя школа)  стоимостью </w:t>
      </w:r>
      <w:r>
        <w:rPr>
          <w:rFonts w:ascii="Arial" w:hAnsi="Arial" w:cs="Arial"/>
          <w:color w:val="000000"/>
          <w:sz w:val="28"/>
          <w:szCs w:val="28"/>
        </w:rPr>
        <w:t>4</w:t>
      </w:r>
      <w:r w:rsidRPr="0004766D">
        <w:rPr>
          <w:rFonts w:ascii="Arial" w:hAnsi="Arial" w:cs="Arial"/>
          <w:color w:val="000000"/>
          <w:sz w:val="28"/>
          <w:szCs w:val="28"/>
        </w:rPr>
        <w:t>,6 млн.руб.</w:t>
      </w:r>
    </w:p>
    <w:p w14:paraId="0A398310"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Один из основных вопросов в сфере ЖКХ – водоснабжение.</w:t>
      </w:r>
    </w:p>
    <w:p w14:paraId="5B65A293"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lastRenderedPageBreak/>
        <w:t>На территории сельских поселений и пгт.Кромы проводилась работа по ремонту водопроводных сетей, насосов на скважинах.</w:t>
      </w:r>
    </w:p>
    <w:p w14:paraId="651AD038" w14:textId="77777777" w:rsidR="009A2020" w:rsidRPr="0004766D" w:rsidRDefault="009A2020" w:rsidP="00341E1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sz w:val="28"/>
          <w:szCs w:val="28"/>
        </w:rPr>
        <w:t>За счет средств районного бюджета в селе Апальково отремонтировано 650 м водопроводных сетей стоимостью 366,6 тыс.руб.,</w:t>
      </w:r>
      <w:r>
        <w:rPr>
          <w:rFonts w:ascii="Arial" w:hAnsi="Arial" w:cs="Arial"/>
          <w:sz w:val="28"/>
          <w:szCs w:val="28"/>
        </w:rPr>
        <w:t xml:space="preserve"> </w:t>
      </w:r>
      <w:r w:rsidRPr="0004766D">
        <w:rPr>
          <w:rFonts w:ascii="Arial" w:hAnsi="Arial" w:cs="Arial"/>
          <w:sz w:val="28"/>
          <w:szCs w:val="28"/>
        </w:rPr>
        <w:t>730 м водопровода в д.Лешня  стоимостью 457,6 тыс.руб.</w:t>
      </w:r>
      <w:r>
        <w:rPr>
          <w:rFonts w:ascii="Arial" w:hAnsi="Arial" w:cs="Arial"/>
          <w:sz w:val="28"/>
          <w:szCs w:val="28"/>
        </w:rPr>
        <w:t>.</w:t>
      </w:r>
    </w:p>
    <w:p w14:paraId="50B2E6FC"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Ввиду большого износа водопроводных сетей, решить проблему текущими ремонтами невозможно, поэтому разрабатываются проектно-сметные документации на капитальный ремонт и строительство новых сетей водоснабжения, объекты включаются в реализацию федеральных или региональных программ, привлекаются инвесторы.</w:t>
      </w:r>
    </w:p>
    <w:p w14:paraId="7A5427F0" w14:textId="77777777" w:rsidR="009A2020" w:rsidRPr="0004766D" w:rsidRDefault="009A2020" w:rsidP="00E966F3">
      <w:pPr>
        <w:spacing w:after="0" w:line="360" w:lineRule="auto"/>
        <w:ind w:firstLine="709"/>
        <w:jc w:val="both"/>
        <w:rPr>
          <w:rFonts w:ascii="Arial" w:hAnsi="Arial" w:cs="Arial"/>
          <w:sz w:val="28"/>
          <w:szCs w:val="28"/>
        </w:rPr>
      </w:pPr>
      <w:r w:rsidRPr="0004766D">
        <w:rPr>
          <w:rFonts w:ascii="Arial" w:hAnsi="Arial" w:cs="Arial"/>
          <w:sz w:val="28"/>
          <w:szCs w:val="28"/>
        </w:rPr>
        <w:t xml:space="preserve">Инвестором ООО «Мираторг – Курск» за счет собственных средств построено 2 км водопровода в д.Сизовы дворы.          </w:t>
      </w:r>
    </w:p>
    <w:p w14:paraId="098D0C97" w14:textId="77777777" w:rsidR="009A2020" w:rsidRPr="0004766D" w:rsidRDefault="009A2020" w:rsidP="00D603D4">
      <w:pPr>
        <w:spacing w:after="0" w:line="360" w:lineRule="auto"/>
        <w:ind w:firstLine="709"/>
        <w:jc w:val="both"/>
        <w:rPr>
          <w:rFonts w:ascii="Arial" w:hAnsi="Arial" w:cs="Arial"/>
          <w:sz w:val="28"/>
          <w:szCs w:val="28"/>
        </w:rPr>
      </w:pPr>
      <w:r w:rsidRPr="0004766D">
        <w:rPr>
          <w:rFonts w:ascii="Arial" w:hAnsi="Arial" w:cs="Arial"/>
          <w:sz w:val="28"/>
          <w:szCs w:val="28"/>
        </w:rPr>
        <w:t xml:space="preserve">Подготовлена  проектно – сметная документация на </w:t>
      </w:r>
      <w:r>
        <w:rPr>
          <w:rFonts w:ascii="Arial" w:hAnsi="Arial" w:cs="Arial"/>
          <w:sz w:val="28"/>
          <w:szCs w:val="28"/>
        </w:rPr>
        <w:t xml:space="preserve">капитальный ремонт </w:t>
      </w:r>
      <w:r w:rsidRPr="0004766D">
        <w:rPr>
          <w:rFonts w:ascii="Arial" w:hAnsi="Arial" w:cs="Arial"/>
          <w:sz w:val="28"/>
          <w:szCs w:val="28"/>
        </w:rPr>
        <w:t>3,5 км водопровода в с.Апальково стоимостью 4,</w:t>
      </w:r>
      <w:r>
        <w:rPr>
          <w:rFonts w:ascii="Arial" w:hAnsi="Arial" w:cs="Arial"/>
          <w:sz w:val="28"/>
          <w:szCs w:val="28"/>
        </w:rPr>
        <w:t>4</w:t>
      </w:r>
      <w:r w:rsidRPr="0004766D">
        <w:rPr>
          <w:rFonts w:ascii="Arial" w:hAnsi="Arial" w:cs="Arial"/>
          <w:sz w:val="28"/>
          <w:szCs w:val="28"/>
        </w:rPr>
        <w:t xml:space="preserve"> млн.руб., </w:t>
      </w:r>
      <w:r>
        <w:rPr>
          <w:rFonts w:ascii="Arial" w:hAnsi="Arial" w:cs="Arial"/>
          <w:sz w:val="28"/>
          <w:szCs w:val="28"/>
        </w:rPr>
        <w:t>объект включен в реализацию</w:t>
      </w:r>
      <w:r w:rsidRPr="00D603D4">
        <w:rPr>
          <w:rFonts w:ascii="Arial" w:hAnsi="Arial" w:cs="Arial"/>
          <w:sz w:val="28"/>
          <w:szCs w:val="28"/>
        </w:rPr>
        <w:t xml:space="preserve"> </w:t>
      </w:r>
      <w:r w:rsidRPr="0004766D">
        <w:rPr>
          <w:rFonts w:ascii="Arial" w:hAnsi="Arial" w:cs="Arial"/>
          <w:sz w:val="28"/>
          <w:szCs w:val="28"/>
        </w:rPr>
        <w:t xml:space="preserve">мероприятий государственной программы Орловской области </w:t>
      </w:r>
      <w:r w:rsidRPr="0004766D">
        <w:rPr>
          <w:rFonts w:ascii="Arial" w:hAnsi="Arial" w:cs="Arial"/>
          <w:color w:val="000000"/>
          <w:sz w:val="28"/>
          <w:szCs w:val="28"/>
        </w:rPr>
        <w:t xml:space="preserve">«Модернизация систем коммунальной инфраструктуры Орловской области» </w:t>
      </w:r>
      <w:r>
        <w:rPr>
          <w:rFonts w:ascii="Arial" w:hAnsi="Arial" w:cs="Arial"/>
          <w:color w:val="000000"/>
          <w:sz w:val="28"/>
          <w:szCs w:val="28"/>
        </w:rPr>
        <w:t xml:space="preserve">на </w:t>
      </w:r>
      <w:r w:rsidRPr="0004766D">
        <w:rPr>
          <w:rFonts w:ascii="Arial" w:hAnsi="Arial" w:cs="Arial"/>
          <w:color w:val="000000"/>
          <w:sz w:val="28"/>
          <w:szCs w:val="28"/>
        </w:rPr>
        <w:t>2023 год.</w:t>
      </w:r>
    </w:p>
    <w:p w14:paraId="0328ADA3" w14:textId="77777777" w:rsidR="009A2020" w:rsidRPr="0004766D" w:rsidRDefault="009A2020" w:rsidP="00E966F3">
      <w:pPr>
        <w:spacing w:after="0" w:line="360" w:lineRule="auto"/>
        <w:ind w:firstLine="709"/>
        <w:jc w:val="both"/>
        <w:rPr>
          <w:rFonts w:ascii="Arial" w:hAnsi="Arial" w:cs="Arial"/>
          <w:sz w:val="28"/>
          <w:szCs w:val="28"/>
        </w:rPr>
      </w:pPr>
      <w:r>
        <w:rPr>
          <w:rFonts w:ascii="Arial" w:hAnsi="Arial" w:cs="Arial"/>
          <w:sz w:val="28"/>
          <w:szCs w:val="28"/>
        </w:rPr>
        <w:t xml:space="preserve"> Р</w:t>
      </w:r>
      <w:r w:rsidRPr="0004766D">
        <w:rPr>
          <w:rFonts w:ascii="Arial" w:hAnsi="Arial" w:cs="Arial"/>
          <w:sz w:val="28"/>
          <w:szCs w:val="28"/>
        </w:rPr>
        <w:t xml:space="preserve">азрабатывается </w:t>
      </w:r>
      <w:r>
        <w:rPr>
          <w:rFonts w:ascii="Arial" w:hAnsi="Arial" w:cs="Arial"/>
          <w:sz w:val="28"/>
          <w:szCs w:val="28"/>
        </w:rPr>
        <w:t>документация</w:t>
      </w:r>
      <w:r w:rsidRPr="0004766D">
        <w:rPr>
          <w:rFonts w:ascii="Arial" w:hAnsi="Arial" w:cs="Arial"/>
          <w:sz w:val="28"/>
          <w:szCs w:val="28"/>
        </w:rPr>
        <w:t xml:space="preserve"> на </w:t>
      </w:r>
      <w:r>
        <w:rPr>
          <w:rFonts w:ascii="Arial" w:hAnsi="Arial" w:cs="Arial"/>
          <w:sz w:val="28"/>
          <w:szCs w:val="28"/>
        </w:rPr>
        <w:t xml:space="preserve">капитальный </w:t>
      </w:r>
      <w:r w:rsidRPr="0004766D">
        <w:rPr>
          <w:rFonts w:ascii="Arial" w:hAnsi="Arial" w:cs="Arial"/>
          <w:sz w:val="28"/>
          <w:szCs w:val="28"/>
        </w:rPr>
        <w:t xml:space="preserve">ремонт участка водопроводной сети протяженностью 470 м в с.Бельдяжки стоимостью около 1 млн.руб.  </w:t>
      </w:r>
      <w:r>
        <w:rPr>
          <w:rFonts w:ascii="Arial" w:hAnsi="Arial" w:cs="Arial"/>
          <w:sz w:val="28"/>
          <w:szCs w:val="28"/>
        </w:rPr>
        <w:t>с целью включения данного объекта в мероприятия вышеуказанной программы.</w:t>
      </w:r>
    </w:p>
    <w:p w14:paraId="4A9A0335"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Кроме того, </w:t>
      </w:r>
      <w:r>
        <w:rPr>
          <w:rFonts w:ascii="Arial" w:hAnsi="Arial" w:cs="Arial"/>
          <w:color w:val="000000"/>
          <w:sz w:val="28"/>
          <w:szCs w:val="28"/>
        </w:rPr>
        <w:t xml:space="preserve">в этом году </w:t>
      </w:r>
      <w:r w:rsidRPr="0004766D">
        <w:rPr>
          <w:rFonts w:ascii="Arial" w:hAnsi="Arial" w:cs="Arial"/>
          <w:color w:val="000000"/>
          <w:sz w:val="28"/>
          <w:szCs w:val="28"/>
        </w:rPr>
        <w:t xml:space="preserve">еще </w:t>
      </w:r>
      <w:r>
        <w:rPr>
          <w:rFonts w:ascii="Arial" w:hAnsi="Arial" w:cs="Arial"/>
          <w:color w:val="000000"/>
          <w:sz w:val="28"/>
          <w:szCs w:val="28"/>
        </w:rPr>
        <w:t xml:space="preserve">на два </w:t>
      </w:r>
      <w:r w:rsidRPr="0004766D">
        <w:rPr>
          <w:rFonts w:ascii="Arial" w:hAnsi="Arial" w:cs="Arial"/>
          <w:color w:val="000000"/>
          <w:sz w:val="28"/>
          <w:szCs w:val="28"/>
        </w:rPr>
        <w:t xml:space="preserve">объекта </w:t>
      </w:r>
      <w:r>
        <w:rPr>
          <w:rFonts w:ascii="Arial" w:hAnsi="Arial" w:cs="Arial"/>
          <w:color w:val="000000"/>
          <w:sz w:val="28"/>
          <w:szCs w:val="28"/>
        </w:rPr>
        <w:t xml:space="preserve">разрабатывается проектно – сметная документация </w:t>
      </w:r>
      <w:r w:rsidRPr="0004766D">
        <w:rPr>
          <w:rFonts w:ascii="Arial" w:hAnsi="Arial" w:cs="Arial"/>
          <w:color w:val="000000"/>
          <w:sz w:val="28"/>
          <w:szCs w:val="28"/>
        </w:rPr>
        <w:t xml:space="preserve">- капитальный ремонт водопроводной сети  в пгт.Кромы (3 очередь – 2,5 км) и капитальный ремонт участков напорного коллектора ( от КНС № 2 и КНС № 5 пгт.Кромы, 3 км) </w:t>
      </w:r>
      <w:r>
        <w:rPr>
          <w:rFonts w:ascii="Arial" w:hAnsi="Arial" w:cs="Arial"/>
          <w:color w:val="000000"/>
          <w:sz w:val="28"/>
          <w:szCs w:val="28"/>
        </w:rPr>
        <w:t xml:space="preserve">с целью их включения </w:t>
      </w:r>
      <w:r w:rsidRPr="0004766D">
        <w:rPr>
          <w:rFonts w:ascii="Arial" w:hAnsi="Arial" w:cs="Arial"/>
          <w:color w:val="000000"/>
          <w:sz w:val="28"/>
          <w:szCs w:val="28"/>
        </w:rPr>
        <w:t>в реализацию мероприятий вышеуказанной программы в 2024 году</w:t>
      </w:r>
      <w:r>
        <w:rPr>
          <w:rFonts w:ascii="Arial" w:hAnsi="Arial" w:cs="Arial"/>
          <w:color w:val="000000"/>
          <w:sz w:val="28"/>
          <w:szCs w:val="28"/>
        </w:rPr>
        <w:t>.</w:t>
      </w:r>
      <w:r w:rsidRPr="0004766D">
        <w:rPr>
          <w:rFonts w:ascii="Arial" w:hAnsi="Arial" w:cs="Arial"/>
          <w:color w:val="000000"/>
          <w:sz w:val="28"/>
          <w:szCs w:val="28"/>
        </w:rPr>
        <w:t xml:space="preserve"> </w:t>
      </w:r>
    </w:p>
    <w:p w14:paraId="1179DC8E"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В 2022 году </w:t>
      </w:r>
      <w:r>
        <w:rPr>
          <w:rFonts w:ascii="Arial" w:hAnsi="Arial" w:cs="Arial"/>
          <w:color w:val="000000"/>
          <w:sz w:val="28"/>
          <w:szCs w:val="28"/>
        </w:rPr>
        <w:t>по программе «Развитие и укрепление социальной и инженерной инфраструктуры»</w:t>
      </w:r>
      <w:r w:rsidRPr="0004766D">
        <w:rPr>
          <w:rFonts w:ascii="Arial" w:hAnsi="Arial" w:cs="Arial"/>
          <w:color w:val="000000"/>
          <w:sz w:val="28"/>
          <w:szCs w:val="28"/>
        </w:rPr>
        <w:t xml:space="preserve"> проведен капитальный ремонт участков </w:t>
      </w:r>
      <w:r w:rsidRPr="0004766D">
        <w:rPr>
          <w:rFonts w:ascii="Arial" w:hAnsi="Arial" w:cs="Arial"/>
          <w:color w:val="000000"/>
          <w:sz w:val="28"/>
          <w:szCs w:val="28"/>
        </w:rPr>
        <w:lastRenderedPageBreak/>
        <w:t xml:space="preserve">системы водоснабжения в пгт.Кромы (1 очередь) протяженностью 6 км стоимостью 11,3 млн.руб., МКП КР ОО «Акваснаб» осуществлено технологическое присоединение к водопроводным сетям согласно муниципальному контракту стоимостью 145 тыс.руб. </w:t>
      </w:r>
    </w:p>
    <w:p w14:paraId="0B0EE4F8"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Для повышения уровня газоснабжения сельских населенных пунктов района, ПАО «Газпром» по программе развития газоснабжения и газификации Орловской области на период 2021-2025 г.г., в 2022 году разработана проектно-сметная документация на строительство газораспределительных сетей в населенных пунктах Самохвалово, Красниково, Караваево, надеемся, что в текущем году начнутся работы по строительству. </w:t>
      </w:r>
    </w:p>
    <w:p w14:paraId="5572A61B"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Pr>
          <w:rFonts w:ascii="Arial" w:hAnsi="Arial" w:cs="Arial"/>
          <w:color w:val="000000"/>
          <w:sz w:val="28"/>
          <w:szCs w:val="28"/>
        </w:rPr>
        <w:t>За счет районных средств р</w:t>
      </w:r>
      <w:r w:rsidRPr="0004766D">
        <w:rPr>
          <w:rFonts w:ascii="Arial" w:hAnsi="Arial" w:cs="Arial"/>
          <w:color w:val="000000"/>
          <w:sz w:val="28"/>
          <w:szCs w:val="28"/>
        </w:rPr>
        <w:t>азработана проектно-сметная документация на строительство газораспределительных сетей в поселке Надежда Ретяжского сельского поселения и передана в Департамент ЖКХ, ТЭК и энергосбережения Орловской области для включения строительства объекта в одну из государственных программ.</w:t>
      </w:r>
    </w:p>
    <w:p w14:paraId="2A5B3380"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Без темы дорог не обходится ни одна встреча, ни один прием. </w:t>
      </w:r>
    </w:p>
    <w:p w14:paraId="07D3793D"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На территории района  </w:t>
      </w:r>
      <w:r>
        <w:rPr>
          <w:rFonts w:ascii="Arial" w:hAnsi="Arial" w:cs="Arial"/>
          <w:color w:val="000000"/>
          <w:sz w:val="28"/>
          <w:szCs w:val="28"/>
        </w:rPr>
        <w:t>531</w:t>
      </w:r>
      <w:r w:rsidRPr="0004766D">
        <w:rPr>
          <w:rFonts w:ascii="Arial" w:hAnsi="Arial" w:cs="Arial"/>
          <w:color w:val="000000"/>
          <w:sz w:val="28"/>
          <w:szCs w:val="28"/>
        </w:rPr>
        <w:t xml:space="preserve"> км автомобильных дорог местного значения, из которых </w:t>
      </w:r>
      <w:r>
        <w:rPr>
          <w:rFonts w:ascii="Arial" w:hAnsi="Arial" w:cs="Arial"/>
          <w:color w:val="000000"/>
          <w:sz w:val="28"/>
          <w:szCs w:val="28"/>
        </w:rPr>
        <w:t>191</w:t>
      </w:r>
      <w:r w:rsidRPr="0004766D">
        <w:rPr>
          <w:rFonts w:ascii="Arial" w:hAnsi="Arial" w:cs="Arial"/>
          <w:color w:val="000000"/>
          <w:sz w:val="28"/>
          <w:szCs w:val="28"/>
        </w:rPr>
        <w:t xml:space="preserve"> км имеют твердое покрытие, остальные </w:t>
      </w:r>
      <w:r>
        <w:rPr>
          <w:rFonts w:ascii="Arial" w:hAnsi="Arial" w:cs="Arial"/>
          <w:color w:val="000000"/>
          <w:sz w:val="28"/>
          <w:szCs w:val="28"/>
        </w:rPr>
        <w:t>340</w:t>
      </w:r>
      <w:r w:rsidRPr="0004766D">
        <w:rPr>
          <w:rFonts w:ascii="Arial" w:hAnsi="Arial" w:cs="Arial"/>
          <w:color w:val="000000"/>
          <w:sz w:val="28"/>
          <w:szCs w:val="28"/>
        </w:rPr>
        <w:t xml:space="preserve"> км – грунтовые. </w:t>
      </w:r>
    </w:p>
    <w:p w14:paraId="56DED46D"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Из-за больших нагрузок на дорожное полотно, влияния природных факторов дороги имеют свойство выходить из строя. На дорожную деятельность в районе ежегодно выделяется около 20 млн.руб., в то время как на устройство только щебеночного покрытия на всех  автодорогах необходимо более 700 млн.руб. Одновременно требуется проведение работ по содержанию и поддержанию  существующих  дорог в нормативном состоянии. Данное финансирование не позволяет отремонтировать все требующие ремонта дороги, поэтому как выделенные, так и собственные средства </w:t>
      </w:r>
      <w:r w:rsidRPr="0004766D">
        <w:rPr>
          <w:rFonts w:ascii="Arial" w:hAnsi="Arial" w:cs="Arial"/>
          <w:color w:val="000000"/>
          <w:sz w:val="28"/>
          <w:szCs w:val="28"/>
        </w:rPr>
        <w:lastRenderedPageBreak/>
        <w:t>используются с наибольшей эффективностью, когда подлежащие ремонту дороги определяются комиссионно с присутствием глав поселений в соответствии с принятым порядком отбора.</w:t>
      </w:r>
    </w:p>
    <w:p w14:paraId="3D884D70" w14:textId="77777777" w:rsidR="009A2020" w:rsidRPr="0004766D" w:rsidRDefault="009A2020" w:rsidP="00E966F3">
      <w:pPr>
        <w:tabs>
          <w:tab w:val="left" w:pos="720"/>
        </w:tabs>
        <w:spacing w:after="0" w:line="360" w:lineRule="auto"/>
        <w:ind w:firstLine="720"/>
        <w:jc w:val="both"/>
        <w:rPr>
          <w:rFonts w:ascii="Arial" w:hAnsi="Arial" w:cs="Arial"/>
          <w:sz w:val="28"/>
          <w:szCs w:val="28"/>
        </w:rPr>
      </w:pPr>
      <w:r w:rsidRPr="0004766D">
        <w:rPr>
          <w:rFonts w:ascii="Arial" w:hAnsi="Arial" w:cs="Arial"/>
          <w:sz w:val="28"/>
          <w:szCs w:val="28"/>
        </w:rPr>
        <w:t>В 2022 году по программе «Развитие дорожного хозяйства в  Кромском районе» с софинансированием Дорожного фонда Орловской области  про</w:t>
      </w:r>
      <w:r>
        <w:rPr>
          <w:rFonts w:ascii="Arial" w:hAnsi="Arial" w:cs="Arial"/>
          <w:sz w:val="28"/>
          <w:szCs w:val="28"/>
        </w:rPr>
        <w:t>веден</w:t>
      </w:r>
      <w:r w:rsidRPr="0004766D">
        <w:rPr>
          <w:rFonts w:ascii="Arial" w:hAnsi="Arial" w:cs="Arial"/>
          <w:sz w:val="28"/>
          <w:szCs w:val="28"/>
        </w:rPr>
        <w:t xml:space="preserve"> ремонт участков автомобильных дорог общего пользования местного значения в д. Гостомль (1,950 км), д. Макеево (2,04 км), с. Вожово ул. Железнодорожная (0,42 км), д. Макеево (*подъезд к ФАПу – 0,32 км), д. Стрелецкая (подъезд и тротуар к ФАПу – 2,13 км), общей протяженностью 6,86 км на сумму 19,115 млн.руб.; также капитальный ремонт участков автомобильных дорог общего пользования местного значения по адресу: пгт. Кромы, пер. Сидельникова (0,492 км) и д. Черкасская </w:t>
      </w:r>
      <w:r w:rsidRPr="0004766D">
        <w:rPr>
          <w:rFonts w:ascii="Arial" w:hAnsi="Arial" w:cs="Arial"/>
          <w:color w:val="000000"/>
          <w:sz w:val="28"/>
          <w:szCs w:val="28"/>
        </w:rPr>
        <w:t>(2,04 км), всего на сумму 18 млн. руб.</w:t>
      </w:r>
      <w:r w:rsidRPr="0004766D">
        <w:rPr>
          <w:rFonts w:ascii="Arial" w:hAnsi="Arial" w:cs="Arial"/>
          <w:sz w:val="28"/>
          <w:szCs w:val="28"/>
        </w:rPr>
        <w:t xml:space="preserve">; ремонт  автомобильной дороги общего пользования местного значения Кромского района Орловской области а/д "Москва-Харьков"- д. Лысовка" - д. Легоща" (0,62 км), стоимостью 1,6 млн.руб..  </w:t>
      </w:r>
    </w:p>
    <w:p w14:paraId="310F947C" w14:textId="77777777" w:rsidR="009A2020" w:rsidRPr="0004766D" w:rsidRDefault="009A2020" w:rsidP="00E966F3">
      <w:pPr>
        <w:tabs>
          <w:tab w:val="left" w:pos="720"/>
        </w:tabs>
        <w:spacing w:after="0" w:line="360" w:lineRule="auto"/>
        <w:ind w:firstLine="720"/>
        <w:jc w:val="both"/>
        <w:rPr>
          <w:rFonts w:ascii="Arial" w:hAnsi="Arial" w:cs="Arial"/>
          <w:sz w:val="28"/>
          <w:szCs w:val="28"/>
        </w:rPr>
      </w:pPr>
      <w:r w:rsidRPr="0004766D">
        <w:rPr>
          <w:rFonts w:ascii="Arial" w:hAnsi="Arial" w:cs="Arial"/>
          <w:sz w:val="28"/>
          <w:szCs w:val="28"/>
        </w:rPr>
        <w:t xml:space="preserve">В 2022 году не выполнен ремонт по двум объектам – ремонт дороги в д.Каменец 1,205 км, в д.Родина 1,4 км в связи с нарушением подрядчиком контрактных обязательств, в январе 2023 дорога в д.Родина сдана подрядчиком, по ремонту дороги в д.Каменец идут судебные разбирательства, финансирование ремонта данных дорог в сумме 5,611 млн.руб. предусмотрено в 2023 году.    </w:t>
      </w:r>
    </w:p>
    <w:p w14:paraId="3DC027DF"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В 2023 году по программе </w:t>
      </w:r>
      <w:r w:rsidRPr="0004766D">
        <w:rPr>
          <w:rFonts w:ascii="Arial" w:hAnsi="Arial" w:cs="Arial"/>
          <w:sz w:val="28"/>
          <w:szCs w:val="28"/>
        </w:rPr>
        <w:t>«Развитие дорожного хозяйства в  Кромском районе</w:t>
      </w:r>
      <w:r>
        <w:rPr>
          <w:rFonts w:ascii="Arial" w:hAnsi="Arial" w:cs="Arial"/>
          <w:sz w:val="28"/>
          <w:szCs w:val="28"/>
        </w:rPr>
        <w:t>»</w:t>
      </w:r>
      <w:r w:rsidRPr="0004766D">
        <w:rPr>
          <w:rFonts w:ascii="Arial" w:hAnsi="Arial" w:cs="Arial"/>
          <w:color w:val="000000"/>
          <w:sz w:val="28"/>
          <w:szCs w:val="28"/>
        </w:rPr>
        <w:t xml:space="preserve"> запланирован капитальный ремонт дороги в д.Апальково (2,537 км), капитальный ремонт участков с.Ржава (3 км</w:t>
      </w:r>
      <w:r>
        <w:rPr>
          <w:rFonts w:ascii="Arial" w:hAnsi="Arial" w:cs="Arial"/>
          <w:color w:val="000000"/>
          <w:sz w:val="28"/>
          <w:szCs w:val="28"/>
        </w:rPr>
        <w:t xml:space="preserve"> – в настоящее время завершен)</w:t>
      </w:r>
      <w:r w:rsidRPr="0004766D">
        <w:rPr>
          <w:rFonts w:ascii="Arial" w:hAnsi="Arial" w:cs="Arial"/>
          <w:color w:val="000000"/>
          <w:sz w:val="28"/>
          <w:szCs w:val="28"/>
        </w:rPr>
        <w:t>,  участка дороги в д.Загнилецкий Хутор (0,6 км</w:t>
      </w:r>
      <w:r>
        <w:rPr>
          <w:rFonts w:ascii="Arial" w:hAnsi="Arial" w:cs="Arial"/>
          <w:color w:val="000000"/>
          <w:sz w:val="28"/>
          <w:szCs w:val="28"/>
        </w:rPr>
        <w:t xml:space="preserve"> – определен подрядчик</w:t>
      </w:r>
      <w:r w:rsidRPr="0004766D">
        <w:rPr>
          <w:rFonts w:ascii="Arial" w:hAnsi="Arial" w:cs="Arial"/>
          <w:color w:val="000000"/>
          <w:sz w:val="28"/>
          <w:szCs w:val="28"/>
        </w:rPr>
        <w:t>),  а также ремонт  улично – дорожной сети в пгт.Кромы (3856 кв.м.) Общий объем финансирования программы на ремонт дорог в 2023 году – 26 млн.руб.</w:t>
      </w:r>
    </w:p>
    <w:p w14:paraId="0FC67327"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lastRenderedPageBreak/>
        <w:t xml:space="preserve">Реализация мероприятий федеральной программы «Комплексное развитие сельских территорий» в 2022 году в части строительства на территории района двух новых дорог «М2-«Крым»- Федотово – Себякино» - д. Пушкарная протяженностью 2,158 км  стоимостью 72,2 млн.руб. и в д.Голубица (1 этап) протяженностью 1,5 км  стоимостью 33,2 млн.руб.  позволит  обеспечить бесперебойное транспортное сообщение деревень Пушкарная и Голубица, жители которых неоднократно обращались в администрацию района с просьбой решения данных вопросов. В 2023 году дороги будут введены в эксплуатацию. </w:t>
      </w:r>
    </w:p>
    <w:p w14:paraId="4B3C4A2D"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Pr>
          <w:rFonts w:ascii="Arial" w:hAnsi="Arial" w:cs="Arial"/>
          <w:color w:val="000000"/>
          <w:sz w:val="28"/>
          <w:szCs w:val="28"/>
        </w:rPr>
        <w:t xml:space="preserve">Также по данной программе </w:t>
      </w:r>
      <w:r w:rsidRPr="0004766D">
        <w:rPr>
          <w:rFonts w:ascii="Arial" w:hAnsi="Arial" w:cs="Arial"/>
          <w:color w:val="000000"/>
          <w:sz w:val="28"/>
          <w:szCs w:val="28"/>
        </w:rPr>
        <w:t xml:space="preserve">в прошлом году </w:t>
      </w:r>
      <w:r>
        <w:rPr>
          <w:rFonts w:ascii="Arial" w:hAnsi="Arial" w:cs="Arial"/>
          <w:color w:val="000000"/>
          <w:sz w:val="28"/>
          <w:szCs w:val="28"/>
        </w:rPr>
        <w:t xml:space="preserve">велись </w:t>
      </w:r>
      <w:r w:rsidRPr="0004766D">
        <w:rPr>
          <w:rFonts w:ascii="Arial" w:hAnsi="Arial" w:cs="Arial"/>
          <w:color w:val="000000"/>
          <w:sz w:val="28"/>
          <w:szCs w:val="28"/>
        </w:rPr>
        <w:t>работы по реконструкции участка автомобильной дороги регионального значения «Москва-Киев»</w:t>
      </w:r>
      <w:r>
        <w:rPr>
          <w:rFonts w:ascii="Arial" w:hAnsi="Arial" w:cs="Arial"/>
          <w:color w:val="000000"/>
          <w:sz w:val="28"/>
          <w:szCs w:val="28"/>
        </w:rPr>
        <w:t xml:space="preserve"> </w:t>
      </w:r>
      <w:r w:rsidRPr="0004766D">
        <w:rPr>
          <w:rFonts w:ascii="Arial" w:hAnsi="Arial" w:cs="Arial"/>
          <w:color w:val="000000"/>
          <w:sz w:val="28"/>
          <w:szCs w:val="28"/>
        </w:rPr>
        <w:t>-</w:t>
      </w:r>
      <w:r>
        <w:rPr>
          <w:rFonts w:ascii="Arial" w:hAnsi="Arial" w:cs="Arial"/>
          <w:color w:val="000000"/>
          <w:sz w:val="28"/>
          <w:szCs w:val="28"/>
        </w:rPr>
        <w:t xml:space="preserve"> </w:t>
      </w:r>
      <w:r w:rsidRPr="0004766D">
        <w:rPr>
          <w:rFonts w:ascii="Arial" w:hAnsi="Arial" w:cs="Arial"/>
          <w:color w:val="000000"/>
          <w:sz w:val="28"/>
          <w:szCs w:val="28"/>
        </w:rPr>
        <w:t>Комаричи –</w:t>
      </w:r>
      <w:r>
        <w:rPr>
          <w:rFonts w:ascii="Arial" w:hAnsi="Arial" w:cs="Arial"/>
          <w:color w:val="000000"/>
          <w:sz w:val="28"/>
          <w:szCs w:val="28"/>
        </w:rPr>
        <w:t xml:space="preserve"> </w:t>
      </w:r>
      <w:r w:rsidRPr="0004766D">
        <w:rPr>
          <w:rFonts w:ascii="Arial" w:hAnsi="Arial" w:cs="Arial"/>
          <w:color w:val="000000"/>
          <w:sz w:val="28"/>
          <w:szCs w:val="28"/>
        </w:rPr>
        <w:t>Дмитровск Орловский-Кромы  в границах Кромского района - 3,6 км</w:t>
      </w:r>
      <w:r>
        <w:rPr>
          <w:rFonts w:ascii="Arial" w:hAnsi="Arial" w:cs="Arial"/>
          <w:color w:val="000000"/>
          <w:sz w:val="28"/>
          <w:szCs w:val="28"/>
        </w:rPr>
        <w:t xml:space="preserve">, а также продолжаются работы по реконструкции дороги </w:t>
      </w:r>
      <w:r w:rsidRPr="00307EB7">
        <w:rPr>
          <w:rFonts w:ascii="Arial" w:hAnsi="Arial" w:cs="Arial"/>
          <w:sz w:val="28"/>
          <w:szCs w:val="28"/>
        </w:rPr>
        <w:t>«Сосково - Мураевка – Должонки» со строительством обхода н.п. Должонки</w:t>
      </w:r>
      <w:r>
        <w:t xml:space="preserve"> </w:t>
      </w:r>
      <w:r>
        <w:rPr>
          <w:rFonts w:ascii="Arial" w:hAnsi="Arial" w:cs="Arial"/>
          <w:color w:val="000000"/>
          <w:sz w:val="28"/>
          <w:szCs w:val="28"/>
        </w:rPr>
        <w:t xml:space="preserve">протяженностью 9,309 км стоимостью 322,3 млн.руб. </w:t>
      </w:r>
    </w:p>
    <w:p w14:paraId="62F6843A" w14:textId="55F9C86D"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Кроме того, </w:t>
      </w:r>
      <w:r w:rsidR="00626BAC">
        <w:rPr>
          <w:rFonts w:ascii="Arial" w:hAnsi="Arial" w:cs="Arial"/>
          <w:color w:val="000000"/>
          <w:sz w:val="28"/>
          <w:szCs w:val="28"/>
        </w:rPr>
        <w:t xml:space="preserve">по договоренности </w:t>
      </w:r>
      <w:r w:rsidRPr="0004766D">
        <w:rPr>
          <w:rFonts w:ascii="Arial" w:hAnsi="Arial" w:cs="Arial"/>
          <w:color w:val="000000"/>
          <w:sz w:val="28"/>
          <w:szCs w:val="28"/>
        </w:rPr>
        <w:t xml:space="preserve">с КУ ОО «Орелгосзаказчик»  проведен ремонт дороги М2»Крым» - Выселки Шаховского сельского поселения в рамках текущего содержания. </w:t>
      </w:r>
    </w:p>
    <w:p w14:paraId="263B83C8"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В 2023 году по государственной программе «Развитие транспортной системы Орловской области» запланирован ремонт двух участков автомобильных дорог  регионального значения на общую сумму 113 млн.руб.: </w:t>
      </w:r>
    </w:p>
    <w:p w14:paraId="543B59E9"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Москва – Киев-Комаричи-Дмитровск Орловский- Кромы –(Западная Зорька) 1,755 км;</w:t>
      </w:r>
    </w:p>
    <w:p w14:paraId="03F519B6" w14:textId="77777777" w:rsidR="009A2020"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 xml:space="preserve">- Глазуновка-Тросна-Богородское-Кромы ( от автовокзала до ж/д переезда) 3,884 км. </w:t>
      </w:r>
    </w:p>
    <w:p w14:paraId="6CE81B54" w14:textId="5EC2CB97" w:rsidR="009A2020" w:rsidRDefault="00626BAC"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Pr>
          <w:rFonts w:ascii="Arial" w:hAnsi="Arial" w:cs="Arial"/>
          <w:color w:val="000000"/>
          <w:sz w:val="28"/>
          <w:szCs w:val="28"/>
        </w:rPr>
        <w:t>В</w:t>
      </w:r>
      <w:r w:rsidR="009A2020">
        <w:rPr>
          <w:rFonts w:ascii="Arial" w:hAnsi="Arial" w:cs="Arial"/>
          <w:color w:val="000000"/>
          <w:sz w:val="28"/>
          <w:szCs w:val="28"/>
        </w:rPr>
        <w:t xml:space="preserve"> текущем году  КУ ОО «Орелгосзаказчик» будет разработана проектно-сметная документация на устройство тротуаров </w:t>
      </w:r>
      <w:r w:rsidR="009A2020">
        <w:rPr>
          <w:rFonts w:ascii="Arial" w:hAnsi="Arial" w:cs="Arial"/>
          <w:color w:val="000000"/>
          <w:sz w:val="28"/>
          <w:szCs w:val="28"/>
        </w:rPr>
        <w:lastRenderedPageBreak/>
        <w:t>протяженностью 6,202 км вдоль автомобильной дороги по поселку Кромы, принято постановление Правительства Орловской области на финансирование данны</w:t>
      </w:r>
      <w:r>
        <w:rPr>
          <w:rFonts w:ascii="Arial" w:hAnsi="Arial" w:cs="Arial"/>
          <w:color w:val="000000"/>
          <w:sz w:val="28"/>
          <w:szCs w:val="28"/>
        </w:rPr>
        <w:t>х</w:t>
      </w:r>
      <w:r w:rsidR="009A2020">
        <w:rPr>
          <w:rFonts w:ascii="Arial" w:hAnsi="Arial" w:cs="Arial"/>
          <w:color w:val="000000"/>
          <w:sz w:val="28"/>
          <w:szCs w:val="28"/>
        </w:rPr>
        <w:t xml:space="preserve"> работ в сумме 2 млн.530 тыс.руб.</w:t>
      </w:r>
    </w:p>
    <w:p w14:paraId="1F6D58E8" w14:textId="77777777" w:rsidR="009A2020"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14:paraId="40F88BA1"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Вместе с жителями района продолжается создание комфортной среды проживания</w:t>
      </w:r>
      <w:r>
        <w:rPr>
          <w:rFonts w:ascii="Arial" w:hAnsi="Arial" w:cs="Arial"/>
          <w:color w:val="000000"/>
          <w:sz w:val="28"/>
          <w:szCs w:val="28"/>
        </w:rPr>
        <w:t>.</w:t>
      </w:r>
      <w:r w:rsidRPr="0004766D">
        <w:rPr>
          <w:rFonts w:ascii="Arial" w:hAnsi="Arial" w:cs="Arial"/>
          <w:color w:val="000000"/>
          <w:sz w:val="28"/>
          <w:szCs w:val="28"/>
        </w:rPr>
        <w:t xml:space="preserve"> </w:t>
      </w:r>
    </w:p>
    <w:p w14:paraId="1A11870B"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Реализация мероприятий национального проекта «Жилье и городская среда» в 2022 году позволила обрести современный и привлекательный вид четырем дворовым территориям многоквартирных жилых домов и пяти общественным в пгт.Кромы, Шаховском, Стрелецком  и Большеколчевском поселениях на сумму 10 млн. 571 тыс.руб.</w:t>
      </w:r>
    </w:p>
    <w:p w14:paraId="2D766586" w14:textId="77777777" w:rsidR="009A2020" w:rsidRPr="0004766D" w:rsidRDefault="009A2020" w:rsidP="00E966F3">
      <w:pPr>
        <w:spacing w:after="0" w:line="360" w:lineRule="auto"/>
        <w:ind w:firstLine="709"/>
        <w:jc w:val="both"/>
        <w:rPr>
          <w:rFonts w:ascii="Arial" w:hAnsi="Arial" w:cs="Arial"/>
          <w:color w:val="000000"/>
          <w:sz w:val="28"/>
          <w:szCs w:val="28"/>
        </w:rPr>
      </w:pPr>
      <w:r w:rsidRPr="0004766D">
        <w:rPr>
          <w:rFonts w:ascii="Arial" w:hAnsi="Arial" w:cs="Arial"/>
          <w:color w:val="000000"/>
          <w:sz w:val="28"/>
          <w:szCs w:val="28"/>
        </w:rPr>
        <w:t>В 2023 году запланировано благоустройство 3 дворовых и 5 общественных территорий в пгт.Кромы, Большеколчевском, Шаховском, Стрелецком сельских поселениях общей стоимостью 8 млн.591тыс.руб., работы по благоустройству дворовой территории по адресу: пгт.Кромы, ул.Свободы д.64 выполнены подрядчиком в 2022 году.</w:t>
      </w:r>
    </w:p>
    <w:p w14:paraId="322185D2" w14:textId="77777777" w:rsidR="009A2020" w:rsidRPr="0004766D"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В 2022 году направлялась заявка в Фонд капитального ремонта Орловской области о включении в программу ремонта крыш одиннадцати многоквартирных жилых домов, к сожалению, в программу ремонта  2023 года были включены всего 4 на сумму 12,2 млн.руб. по адресам: пгт.Кромы ул.Карла Маркса, д. 81, с.Шахово, ул.Победы, д.10</w:t>
      </w:r>
      <w:r>
        <w:rPr>
          <w:rFonts w:ascii="Arial" w:hAnsi="Arial" w:cs="Arial"/>
          <w:color w:val="000000"/>
          <w:sz w:val="28"/>
          <w:szCs w:val="28"/>
        </w:rPr>
        <w:t xml:space="preserve"> (ремонтные работы на данных домах ведутся), </w:t>
      </w:r>
      <w:r w:rsidRPr="0004766D">
        <w:rPr>
          <w:rFonts w:ascii="Arial" w:hAnsi="Arial" w:cs="Arial"/>
          <w:color w:val="000000"/>
          <w:sz w:val="28"/>
          <w:szCs w:val="28"/>
        </w:rPr>
        <w:t xml:space="preserve"> д.Черкасская, д.317, д.319</w:t>
      </w:r>
      <w:r>
        <w:rPr>
          <w:rFonts w:ascii="Arial" w:hAnsi="Arial" w:cs="Arial"/>
          <w:color w:val="000000"/>
          <w:sz w:val="28"/>
          <w:szCs w:val="28"/>
        </w:rPr>
        <w:t xml:space="preserve"> ( планируется начать работы).</w:t>
      </w:r>
    </w:p>
    <w:p w14:paraId="4B178F59" w14:textId="77777777" w:rsidR="009A2020"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4766D">
        <w:rPr>
          <w:rFonts w:ascii="Arial" w:hAnsi="Arial" w:cs="Arial"/>
          <w:color w:val="000000"/>
          <w:sz w:val="28"/>
          <w:szCs w:val="28"/>
        </w:rPr>
        <w:t>В прошлом году отремонтированы крыши на 6 многоквартирных жилых домах  на сумму 19,7 млн.руб. по адресам:  пгт.Кромы ул.30 лет Победы, д.52, пер.Бобкова, д.14, д.17А, ул. 1 Мая д.33, п.Кромской  д.2, д.Колки, д.1.</w:t>
      </w:r>
    </w:p>
    <w:p w14:paraId="61E31CCD" w14:textId="67DF354A" w:rsidR="009A2020" w:rsidRDefault="009A2020" w:rsidP="00E966F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294E9F">
        <w:rPr>
          <w:rFonts w:ascii="Arial" w:hAnsi="Arial" w:cs="Arial"/>
          <w:color w:val="000000"/>
          <w:sz w:val="28"/>
          <w:szCs w:val="28"/>
        </w:rPr>
        <w:lastRenderedPageBreak/>
        <w:t xml:space="preserve">На сумму более 6 млн.руб. обеспечено жильем </w:t>
      </w:r>
      <w:r w:rsidR="00BF5964">
        <w:rPr>
          <w:rFonts w:ascii="Arial" w:hAnsi="Arial" w:cs="Arial"/>
          <w:color w:val="000000"/>
          <w:sz w:val="28"/>
          <w:szCs w:val="28"/>
        </w:rPr>
        <w:t>8</w:t>
      </w:r>
      <w:r w:rsidRPr="00294E9F">
        <w:rPr>
          <w:rFonts w:ascii="Arial" w:hAnsi="Arial" w:cs="Arial"/>
          <w:color w:val="000000"/>
          <w:sz w:val="28"/>
          <w:szCs w:val="28"/>
        </w:rPr>
        <w:t xml:space="preserve"> семей, относящихся к льготным категориям и являющихся участниками жилищных программ, в том числе 4 молодых семьи (1,92 млн.руб.) и 4</w:t>
      </w:r>
      <w:r w:rsidRPr="00294E9F">
        <w:rPr>
          <w:rFonts w:ascii="Arial" w:hAnsi="Arial" w:cs="Arial"/>
          <w:color w:val="FFFFFF"/>
          <w:sz w:val="28"/>
          <w:szCs w:val="28"/>
        </w:rPr>
        <w:t xml:space="preserve"> </w:t>
      </w:r>
      <w:r w:rsidRPr="00294E9F">
        <w:rPr>
          <w:rFonts w:ascii="Arial" w:hAnsi="Arial" w:cs="Arial"/>
          <w:sz w:val="28"/>
          <w:szCs w:val="28"/>
        </w:rPr>
        <w:t>граждан</w:t>
      </w:r>
      <w:r w:rsidRPr="00294E9F">
        <w:rPr>
          <w:rFonts w:ascii="Arial" w:hAnsi="Arial" w:cs="Arial"/>
          <w:color w:val="000000"/>
          <w:sz w:val="28"/>
          <w:szCs w:val="28"/>
        </w:rPr>
        <w:t xml:space="preserve"> из числа  детей – сирот (4,2 млн.руб.), в этом году уже вручены сертификаты 2 молодым семьям (0,9 млн.руб.), приобретена 1 квартира для ребенка - сироты стоимостью 1,8 млн.руб., планируется размещение открытых аукционов на приобретение 3  квартир для детей – сирот на сумму 5,6 млн.руб.</w:t>
      </w:r>
      <w:r>
        <w:rPr>
          <w:rFonts w:ascii="Arial" w:hAnsi="Arial" w:cs="Arial"/>
          <w:color w:val="000000"/>
          <w:sz w:val="28"/>
          <w:szCs w:val="28"/>
        </w:rPr>
        <w:t xml:space="preserve"> </w:t>
      </w:r>
    </w:p>
    <w:p w14:paraId="60D4CBA6" w14:textId="77777777" w:rsidR="009A2020" w:rsidRPr="002F3B1A" w:rsidRDefault="009A2020" w:rsidP="00C474A7">
      <w:pPr>
        <w:tabs>
          <w:tab w:val="left" w:pos="720"/>
        </w:tabs>
        <w:spacing w:after="0" w:line="360" w:lineRule="auto"/>
        <w:ind w:firstLine="720"/>
        <w:jc w:val="both"/>
        <w:rPr>
          <w:rFonts w:ascii="Arial" w:hAnsi="Arial" w:cs="Arial"/>
          <w:b/>
          <w:sz w:val="28"/>
          <w:szCs w:val="28"/>
        </w:rPr>
      </w:pPr>
      <w:r w:rsidRPr="002F3B1A">
        <w:rPr>
          <w:rFonts w:ascii="Arial" w:hAnsi="Arial" w:cs="Arial"/>
          <w:sz w:val="28"/>
          <w:szCs w:val="28"/>
        </w:rPr>
        <w:t xml:space="preserve">Муниципальная социальная политика направлена на содержание и развитие </w:t>
      </w:r>
      <w:r w:rsidRPr="002F3B1A">
        <w:rPr>
          <w:rFonts w:ascii="Arial" w:hAnsi="Arial" w:cs="Arial"/>
          <w:b/>
          <w:sz w:val="28"/>
          <w:szCs w:val="28"/>
        </w:rPr>
        <w:t>учреждений образования, культуры, физкультуры и спорта.</w:t>
      </w:r>
    </w:p>
    <w:p w14:paraId="5E957DB6" w14:textId="77777777" w:rsidR="009A2020" w:rsidRPr="002F3B1A" w:rsidRDefault="009A2020" w:rsidP="00C474A7">
      <w:pPr>
        <w:tabs>
          <w:tab w:val="left" w:pos="720"/>
        </w:tabs>
        <w:spacing w:after="0" w:line="360" w:lineRule="auto"/>
        <w:ind w:firstLine="720"/>
        <w:jc w:val="both"/>
        <w:rPr>
          <w:rFonts w:ascii="Arial" w:hAnsi="Arial" w:cs="Arial"/>
          <w:sz w:val="28"/>
          <w:szCs w:val="28"/>
        </w:rPr>
      </w:pPr>
      <w:r w:rsidRPr="002F3B1A">
        <w:rPr>
          <w:rFonts w:ascii="Arial" w:hAnsi="Arial" w:cs="Arial"/>
          <w:sz w:val="28"/>
          <w:szCs w:val="28"/>
        </w:rPr>
        <w:t xml:space="preserve">В целях эффективного развития </w:t>
      </w:r>
      <w:r w:rsidRPr="002F3B1A">
        <w:rPr>
          <w:rFonts w:ascii="Arial" w:hAnsi="Arial" w:cs="Arial"/>
          <w:bCs/>
          <w:sz w:val="28"/>
          <w:szCs w:val="28"/>
        </w:rPr>
        <w:t>системы образования</w:t>
      </w:r>
      <w:r w:rsidRPr="002F3B1A">
        <w:rPr>
          <w:rFonts w:ascii="Arial" w:hAnsi="Arial" w:cs="Arial"/>
          <w:sz w:val="28"/>
          <w:szCs w:val="28"/>
        </w:rPr>
        <w:t xml:space="preserve"> района, действовала  муниципальная программа «Образование в Кромском районе».</w:t>
      </w:r>
    </w:p>
    <w:p w14:paraId="2804AA3A" w14:textId="11D2F90C"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В муниципальной сети функционируют 20 образовательных организаций, подведомственных отделу образования. Обучается и воспитывается 1743 школьника, 559 дошкольников, всего</w:t>
      </w:r>
      <w:r w:rsidR="007737B3">
        <w:rPr>
          <w:rFonts w:ascii="Arial" w:hAnsi="Arial" w:cs="Arial"/>
          <w:sz w:val="28"/>
          <w:szCs w:val="28"/>
        </w:rPr>
        <w:t xml:space="preserve"> </w:t>
      </w:r>
      <w:r w:rsidRPr="002F3B1A">
        <w:rPr>
          <w:rFonts w:ascii="Arial" w:hAnsi="Arial" w:cs="Arial"/>
          <w:sz w:val="28"/>
          <w:szCs w:val="28"/>
        </w:rPr>
        <w:t xml:space="preserve">1471 ребенок дошкольного возраста. Дети в возрасте от 3 до 7 лет полностью охвачены услугами дошкольного образования. </w:t>
      </w:r>
    </w:p>
    <w:p w14:paraId="56033741" w14:textId="77866194"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 С целью обеспечения доступности общего образования организован подвоз 193 обучающихся к месту учёбы и обратно, который осуществляли 10  школьных автобусов  по 13 маршрутам. На всех автобусах установлены тахографы и спутниковая система контроля ГЛОНАСС, кнопки ГЛОНАСС SOS.</w:t>
      </w:r>
      <w:r>
        <w:rPr>
          <w:rFonts w:ascii="Arial" w:hAnsi="Arial" w:cs="Arial"/>
          <w:sz w:val="28"/>
          <w:szCs w:val="28"/>
        </w:rPr>
        <w:t xml:space="preserve">, в </w:t>
      </w:r>
      <w:r w:rsidR="007737B3">
        <w:rPr>
          <w:rFonts w:ascii="Arial" w:hAnsi="Arial" w:cs="Arial"/>
          <w:sz w:val="28"/>
          <w:szCs w:val="28"/>
        </w:rPr>
        <w:t xml:space="preserve">ближайшее время </w:t>
      </w:r>
      <w:r>
        <w:rPr>
          <w:rFonts w:ascii="Arial" w:hAnsi="Arial" w:cs="Arial"/>
          <w:sz w:val="28"/>
          <w:szCs w:val="28"/>
        </w:rPr>
        <w:t xml:space="preserve"> открывается еще </w:t>
      </w:r>
      <w:r w:rsidRPr="00F96012">
        <w:rPr>
          <w:rFonts w:ascii="Arial" w:hAnsi="Arial" w:cs="Arial"/>
          <w:sz w:val="28"/>
          <w:szCs w:val="28"/>
        </w:rPr>
        <w:t>один школьный маршрут –</w:t>
      </w:r>
      <w:r w:rsidR="007737B3">
        <w:rPr>
          <w:rFonts w:ascii="Arial" w:hAnsi="Arial" w:cs="Arial"/>
          <w:sz w:val="28"/>
          <w:szCs w:val="28"/>
        </w:rPr>
        <w:t xml:space="preserve"> из д.Малая Драгунская до д.Глинки</w:t>
      </w:r>
      <w:r w:rsidRPr="00F96012">
        <w:rPr>
          <w:rFonts w:ascii="Arial" w:hAnsi="Arial" w:cs="Arial"/>
          <w:sz w:val="28"/>
          <w:szCs w:val="28"/>
        </w:rPr>
        <w:t>.</w:t>
      </w:r>
      <w:r w:rsidRPr="002F3B1A">
        <w:rPr>
          <w:rFonts w:ascii="Arial" w:hAnsi="Arial" w:cs="Arial"/>
          <w:sz w:val="28"/>
          <w:szCs w:val="28"/>
        </w:rPr>
        <w:t xml:space="preserve"> </w:t>
      </w:r>
    </w:p>
    <w:p w14:paraId="546B9DB1"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В муниципальных общеобразовательных организациях численность педагогических работников - 271 чел. </w:t>
      </w:r>
    </w:p>
    <w:p w14:paraId="3F8D6A6A"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lastRenderedPageBreak/>
        <w:t xml:space="preserve">Средняя заработная плата педагогических работников за 2022 год сложилась 37 380 руб., что на 14,5% выше  уровня 2021г., учителей –   38 168 руб. (выше на 14,4 %  уровня 2021г.).  </w:t>
      </w:r>
    </w:p>
    <w:p w14:paraId="2F38398E"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Средняя заработная плата педагогических работников дошкольного образования – 39 528 рублей с ростом 15 % к 2021 году. </w:t>
      </w:r>
    </w:p>
    <w:p w14:paraId="1B04B649" w14:textId="112B8948"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Всего по образованию средняя заработная плата составила 27 809 руб. (13,6% к уровню 2021г.) У педагогов дополнительного образования – 24 955 руб. </w:t>
      </w:r>
    </w:p>
    <w:p w14:paraId="1ED1BCC1"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Традиционно в результате конкурсного отбора 12 талантливых учащихся района и 6 лучших педагогических  работников  удостоены гранта Главы района</w:t>
      </w:r>
      <w:r>
        <w:rPr>
          <w:rFonts w:ascii="Arial" w:hAnsi="Arial" w:cs="Arial"/>
          <w:sz w:val="28"/>
          <w:szCs w:val="28"/>
        </w:rPr>
        <w:t xml:space="preserve">. С 2022 года </w:t>
      </w:r>
      <w:r w:rsidRPr="002F3B1A">
        <w:rPr>
          <w:rFonts w:ascii="Arial" w:hAnsi="Arial" w:cs="Arial"/>
          <w:sz w:val="28"/>
          <w:szCs w:val="28"/>
        </w:rPr>
        <w:t>выплат</w:t>
      </w:r>
      <w:r>
        <w:rPr>
          <w:rFonts w:ascii="Arial" w:hAnsi="Arial" w:cs="Arial"/>
          <w:sz w:val="28"/>
          <w:szCs w:val="28"/>
        </w:rPr>
        <w:t>ы</w:t>
      </w:r>
      <w:r w:rsidRPr="002F3B1A">
        <w:rPr>
          <w:rFonts w:ascii="Arial" w:hAnsi="Arial" w:cs="Arial"/>
          <w:sz w:val="28"/>
          <w:szCs w:val="28"/>
        </w:rPr>
        <w:t xml:space="preserve"> </w:t>
      </w:r>
      <w:r>
        <w:rPr>
          <w:rFonts w:ascii="Arial" w:hAnsi="Arial" w:cs="Arial"/>
          <w:sz w:val="28"/>
          <w:szCs w:val="28"/>
        </w:rPr>
        <w:t xml:space="preserve">увеличили с 10 тыс.руб. до 15 тыс.руб. – </w:t>
      </w:r>
      <w:r w:rsidRPr="002F3B1A">
        <w:rPr>
          <w:rFonts w:ascii="Arial" w:hAnsi="Arial" w:cs="Arial"/>
          <w:sz w:val="28"/>
          <w:szCs w:val="28"/>
        </w:rPr>
        <w:t>учителям</w:t>
      </w:r>
      <w:r>
        <w:rPr>
          <w:rFonts w:ascii="Arial" w:hAnsi="Arial" w:cs="Arial"/>
          <w:sz w:val="28"/>
          <w:szCs w:val="28"/>
        </w:rPr>
        <w:t xml:space="preserve">, и с 5 тыс.руб. до 10 тыс.руб. - </w:t>
      </w:r>
      <w:r w:rsidRPr="002F3B1A">
        <w:rPr>
          <w:rFonts w:ascii="Arial" w:hAnsi="Arial" w:cs="Arial"/>
          <w:sz w:val="28"/>
          <w:szCs w:val="28"/>
        </w:rPr>
        <w:t xml:space="preserve"> талантливой молодежи</w:t>
      </w:r>
      <w:r>
        <w:rPr>
          <w:rFonts w:ascii="Arial" w:hAnsi="Arial" w:cs="Arial"/>
          <w:sz w:val="28"/>
          <w:szCs w:val="28"/>
        </w:rPr>
        <w:t>.</w:t>
      </w:r>
      <w:r w:rsidRPr="002F3B1A">
        <w:rPr>
          <w:rFonts w:ascii="Arial" w:hAnsi="Arial" w:cs="Arial"/>
          <w:sz w:val="28"/>
          <w:szCs w:val="28"/>
        </w:rPr>
        <w:t xml:space="preserve"> </w:t>
      </w:r>
    </w:p>
    <w:p w14:paraId="6F42EE5C" w14:textId="77777777" w:rsidR="009A2020" w:rsidRPr="002F3B1A" w:rsidRDefault="009A2020" w:rsidP="00C474A7">
      <w:pPr>
        <w:spacing w:after="0" w:line="360" w:lineRule="auto"/>
        <w:ind w:firstLine="708"/>
        <w:jc w:val="both"/>
        <w:rPr>
          <w:rFonts w:ascii="Arial" w:hAnsi="Arial" w:cs="Arial"/>
          <w:sz w:val="28"/>
          <w:szCs w:val="28"/>
        </w:rPr>
      </w:pPr>
      <w:r w:rsidRPr="002F3B1A">
        <w:rPr>
          <w:rFonts w:ascii="Arial" w:hAnsi="Arial" w:cs="Arial"/>
          <w:sz w:val="28"/>
          <w:szCs w:val="28"/>
        </w:rPr>
        <w:t xml:space="preserve">Все учащиеся получают обязательное 2-х разовое горячее  питание, для посещающих группу продленного дня организован полдник. В среднем стоимость питания учеников 1-4 классов в 2022 году составила 87 руб. Стоимость питания обучающихся 5-11 классов составляла 40 рублей в день (за счет средств регионального и районного бюджетов), с 1 сентября 2022 года - 60 рублей. </w:t>
      </w:r>
    </w:p>
    <w:p w14:paraId="75BF2CBD" w14:textId="77777777" w:rsidR="009A2020" w:rsidRPr="002F3B1A" w:rsidRDefault="009A2020" w:rsidP="00C474A7">
      <w:pPr>
        <w:spacing w:after="0" w:line="360" w:lineRule="auto"/>
        <w:ind w:firstLine="708"/>
        <w:jc w:val="both"/>
        <w:rPr>
          <w:rFonts w:ascii="Arial" w:hAnsi="Arial" w:cs="Arial"/>
          <w:sz w:val="28"/>
          <w:szCs w:val="28"/>
        </w:rPr>
      </w:pPr>
      <w:r w:rsidRPr="002F3B1A">
        <w:rPr>
          <w:rFonts w:ascii="Arial" w:hAnsi="Arial" w:cs="Arial"/>
          <w:sz w:val="28"/>
          <w:szCs w:val="28"/>
        </w:rPr>
        <w:t>На питание школьников в 2022 году направлено 14,5 млн. руб., в том числе из федерального бюджета – 6,7 млн.руб., областного бюджета – 3,8 млн.руб., районного бюджета – 4  млн. рублей.</w:t>
      </w:r>
    </w:p>
    <w:p w14:paraId="42244F76"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lang w:eastAsia="en-US"/>
        </w:rPr>
      </w:pPr>
      <w:r w:rsidRPr="002F3B1A">
        <w:rPr>
          <w:rFonts w:ascii="Arial" w:hAnsi="Arial" w:cs="Arial"/>
          <w:sz w:val="28"/>
          <w:szCs w:val="28"/>
          <w:lang w:eastAsia="en-US"/>
        </w:rPr>
        <w:t>В течение 2022 года обновлялась материально-техническая база образовательных учреждений:</w:t>
      </w:r>
    </w:p>
    <w:p w14:paraId="06094500"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В рамках реализации федерального проекта «Современная школа» регионального проекта «Современная школа» национального проекта «Образование» на территории Кромского района создано 4 центра естественно-научной и технологической направленностей «Точка роста» -  на базе МБОУ КР ОО «Глинская СОШ», МБОУ КР ОО «Гуторовская СОШ им. Куренцова А.И.», МБОУ КР ОО «Кутафинская </w:t>
      </w:r>
      <w:r w:rsidRPr="002F3B1A">
        <w:rPr>
          <w:rFonts w:ascii="Arial" w:hAnsi="Arial" w:cs="Arial"/>
          <w:sz w:val="28"/>
          <w:szCs w:val="28"/>
        </w:rPr>
        <w:lastRenderedPageBreak/>
        <w:t>СОШ», МБОУ КР ОО «Семенковская СОШ».</w:t>
      </w:r>
      <w:r w:rsidRPr="002F3B1A">
        <w:rPr>
          <w:rFonts w:ascii="Times New Roman" w:hAnsi="Times New Roman"/>
          <w:sz w:val="28"/>
          <w:szCs w:val="28"/>
          <w:lang w:eastAsia="ru-RU"/>
        </w:rPr>
        <w:t xml:space="preserve"> </w:t>
      </w:r>
      <w:r w:rsidRPr="002F3B1A">
        <w:rPr>
          <w:rFonts w:ascii="Arial" w:hAnsi="Arial" w:cs="Arial"/>
          <w:sz w:val="28"/>
          <w:szCs w:val="28"/>
          <w:lang w:eastAsia="ru-RU"/>
        </w:rPr>
        <w:t>Ш</w:t>
      </w:r>
      <w:r w:rsidRPr="002F3B1A">
        <w:rPr>
          <w:rFonts w:ascii="Arial" w:hAnsi="Arial" w:cs="Arial"/>
          <w:sz w:val="28"/>
          <w:szCs w:val="28"/>
        </w:rPr>
        <w:t>колы получили  современное оборудование на сумму 824 тыс. рублей.</w:t>
      </w:r>
    </w:p>
    <w:p w14:paraId="2CA8D064" w14:textId="77777777" w:rsidR="009A2020" w:rsidRPr="002F3B1A" w:rsidRDefault="009A2020" w:rsidP="00C474A7">
      <w:pPr>
        <w:spacing w:after="0" w:line="360" w:lineRule="auto"/>
        <w:ind w:firstLine="720"/>
        <w:jc w:val="both"/>
        <w:rPr>
          <w:rFonts w:ascii="Arial" w:hAnsi="Arial" w:cs="Arial"/>
          <w:sz w:val="28"/>
          <w:szCs w:val="28"/>
        </w:rPr>
      </w:pPr>
      <w:r w:rsidRPr="002F3B1A">
        <w:rPr>
          <w:rFonts w:ascii="Arial" w:hAnsi="Arial" w:cs="Arial"/>
          <w:sz w:val="28"/>
          <w:szCs w:val="28"/>
        </w:rPr>
        <w:t xml:space="preserve">В рамках реализации федерального проекта «Успех каждого ребенка» регионального проекта «Успех каждого ребенка» национального проекта «Образование» в МБОУ КР ОО «Кромская СОШ» проведен ремонт спортивного зала, установлено плоскостное сооружение. Общий объем финансирования - 4,8 млн. рублей. </w:t>
      </w:r>
    </w:p>
    <w:p w14:paraId="634F596D"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В рамках мероприятий по исполнению наказов Депутатов Орловской области:</w:t>
      </w:r>
    </w:p>
    <w:p w14:paraId="7626A746"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 xml:space="preserve">в Глинской и Кутафинской средних школах проведена замена оконных блоков на сумму 450 и 600 тыс.руб. соответственно; </w:t>
      </w:r>
    </w:p>
    <w:p w14:paraId="43EC3239"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 xml:space="preserve">приобретено оборудование для столовой Черкасской СОШ на сумму 300 тыс.руб.; </w:t>
      </w:r>
    </w:p>
    <w:p w14:paraId="574F900B"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проведен текущий ремонт в Кромской и Коровье-Болотовской средних школах (по 100 тыс.руб.).</w:t>
      </w:r>
    </w:p>
    <w:p w14:paraId="2255DFF2"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В рамках проекта «Народный бюджет» капитально отремонтирована крыша здания Детского сада №3 на сумму 1 млн. 944 тыс.руб.</w:t>
      </w:r>
    </w:p>
    <w:p w14:paraId="537D1A9C"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За счет средств районного бюджета проведен текущий ремонт противорадиационного укрытия в МБОУ КР ОО «Кромская начальная  общеобразовательная школа» на сумму 228,7 тыс. руб., ремонт кабинетов «Точка роста» в МБОУ «Кромская СОШ» на сумму 670,4 тыс.руб.</w:t>
      </w:r>
    </w:p>
    <w:p w14:paraId="0172A865"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С целью включения в реализацию мероприятий  федеральной программы капитального ремонта школ «Модернизация школьных систем образования» выполнена ПСД на капитальный ремонт зданий  МБОУ «Кромская НОШ», МБОУ «Шаховская СОШ», МБОУ «Кромская СОШ», израсходовано 1,5 млн.руб. средств районного бюджета.</w:t>
      </w:r>
    </w:p>
    <w:p w14:paraId="26B2D660" w14:textId="77777777" w:rsidR="009A2020" w:rsidRPr="002F3B1A" w:rsidRDefault="009A2020" w:rsidP="00C474A7">
      <w:pPr>
        <w:tabs>
          <w:tab w:val="left" w:pos="990"/>
        </w:tabs>
        <w:spacing w:after="0" w:line="360" w:lineRule="auto"/>
        <w:ind w:firstLine="720"/>
        <w:jc w:val="both"/>
        <w:rPr>
          <w:rFonts w:ascii="Arial" w:hAnsi="Arial" w:cs="Arial"/>
          <w:sz w:val="28"/>
          <w:szCs w:val="28"/>
        </w:rPr>
      </w:pPr>
      <w:r w:rsidRPr="002F3B1A">
        <w:rPr>
          <w:rFonts w:ascii="Arial" w:hAnsi="Arial" w:cs="Arial"/>
          <w:sz w:val="28"/>
          <w:szCs w:val="28"/>
        </w:rPr>
        <w:t xml:space="preserve">Таким образом, на создание условий эффективного функционирования и развития муниципальной системы образования </w:t>
      </w:r>
      <w:r w:rsidRPr="002F3B1A">
        <w:rPr>
          <w:rFonts w:ascii="Arial" w:hAnsi="Arial" w:cs="Arial"/>
          <w:sz w:val="28"/>
          <w:szCs w:val="28"/>
        </w:rPr>
        <w:lastRenderedPageBreak/>
        <w:t xml:space="preserve">направляются немалые финансовые средства - более 60% районного бюджета. </w:t>
      </w:r>
    </w:p>
    <w:p w14:paraId="35D6F6BF"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 xml:space="preserve">В 2023 году планируется продолжить участие в реализации региональных и федеральных программ: </w:t>
      </w:r>
    </w:p>
    <w:p w14:paraId="12C4C283"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 по проекту «Народный бюджет» провести ремонт фасада и капитального ремонта электропроводки Детского сада № 2  на сумму 3,7 млн.руб.;</w:t>
      </w:r>
    </w:p>
    <w:p w14:paraId="2166D18A"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 по государственной программе Орловской области «реализация наказов избирателей депутатам Орловского областного Совета народных депутатов» планируется текущий ремонт школ и закупка оборудования для школ на сумму 1,3 млн.руб.;</w:t>
      </w:r>
    </w:p>
    <w:p w14:paraId="00816C96"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 за счет средств районного бюджета оборудовать образовательные учреждения системами оповещения в случае возникновения ЧС, угроз на сумму 3 млн.руб.</w:t>
      </w:r>
    </w:p>
    <w:p w14:paraId="002F549E" w14:textId="77777777" w:rsidR="009A2020" w:rsidRPr="002F3B1A" w:rsidRDefault="009A2020" w:rsidP="00C474A7">
      <w:pPr>
        <w:pStyle w:val="a3"/>
        <w:spacing w:before="0" w:beforeAutospacing="0" w:after="0" w:afterAutospacing="0" w:line="360" w:lineRule="auto"/>
        <w:ind w:firstLine="708"/>
        <w:jc w:val="both"/>
        <w:rPr>
          <w:rFonts w:ascii="Arial" w:hAnsi="Arial" w:cs="Arial"/>
          <w:sz w:val="28"/>
          <w:szCs w:val="28"/>
        </w:rPr>
      </w:pPr>
      <w:r w:rsidRPr="002F3B1A">
        <w:rPr>
          <w:rFonts w:ascii="Arial" w:hAnsi="Arial" w:cs="Arial"/>
          <w:sz w:val="28"/>
          <w:szCs w:val="28"/>
        </w:rPr>
        <w:t>- по проекту «Современная школа» национального проекта «Образование» создание центров образования «Точка роста» в двух школах района – МБОУ КР ОО «Вожовская СОШ», МБОУ КР ОО «Коровье – Болотовская СОШ».</w:t>
      </w:r>
    </w:p>
    <w:p w14:paraId="32CDE5A0" w14:textId="77777777" w:rsidR="009A2020" w:rsidRPr="002F3B1A" w:rsidRDefault="009A2020" w:rsidP="00C474A7">
      <w:pPr>
        <w:spacing w:after="0" w:line="360" w:lineRule="auto"/>
        <w:ind w:firstLine="709"/>
        <w:jc w:val="both"/>
        <w:rPr>
          <w:rFonts w:ascii="Arial" w:hAnsi="Arial" w:cs="Arial"/>
          <w:sz w:val="28"/>
          <w:szCs w:val="28"/>
        </w:rPr>
      </w:pPr>
      <w:r w:rsidRPr="002F3B1A">
        <w:rPr>
          <w:rFonts w:ascii="Arial" w:hAnsi="Arial" w:cs="Arial"/>
          <w:sz w:val="28"/>
          <w:szCs w:val="28"/>
        </w:rPr>
        <w:t xml:space="preserve">Мы стараемся решать все проблемы, возникающие в образовательных организациях, чтобы жители района были обеспечены услугами образования в полном объеме.          </w:t>
      </w:r>
    </w:p>
    <w:p w14:paraId="1FEF0141" w14:textId="77777777" w:rsidR="009A2020" w:rsidRDefault="009A2020" w:rsidP="00C474A7">
      <w:pPr>
        <w:pStyle w:val="a3"/>
        <w:spacing w:before="0" w:beforeAutospacing="0" w:after="0" w:afterAutospacing="0" w:line="360" w:lineRule="auto"/>
        <w:ind w:firstLine="708"/>
        <w:jc w:val="both"/>
      </w:pPr>
      <w:r w:rsidRPr="00482B94">
        <w:t xml:space="preserve">      </w:t>
      </w:r>
    </w:p>
    <w:p w14:paraId="10D186F2" w14:textId="51CBA6AE" w:rsidR="009A2020" w:rsidRPr="006340DB" w:rsidRDefault="009A2020" w:rsidP="00C474A7">
      <w:pPr>
        <w:spacing w:after="0" w:line="360" w:lineRule="auto"/>
        <w:jc w:val="center"/>
        <w:rPr>
          <w:rFonts w:ascii="Arial" w:hAnsi="Arial" w:cs="Arial"/>
          <w:b/>
          <w:sz w:val="28"/>
          <w:szCs w:val="28"/>
        </w:rPr>
      </w:pPr>
      <w:r w:rsidRPr="006340DB">
        <w:rPr>
          <w:rFonts w:ascii="Arial" w:hAnsi="Arial" w:cs="Arial"/>
          <w:b/>
          <w:sz w:val="28"/>
          <w:szCs w:val="28"/>
        </w:rPr>
        <w:t>Культура</w:t>
      </w:r>
    </w:p>
    <w:p w14:paraId="5132BABE" w14:textId="77777777" w:rsidR="009A2020" w:rsidRPr="00F72514" w:rsidRDefault="009A2020" w:rsidP="00C474A7">
      <w:pPr>
        <w:spacing w:after="0" w:line="360" w:lineRule="auto"/>
        <w:ind w:firstLine="703"/>
        <w:jc w:val="both"/>
        <w:rPr>
          <w:rFonts w:ascii="Arial" w:hAnsi="Arial" w:cs="Arial"/>
          <w:bCs/>
          <w:sz w:val="28"/>
          <w:szCs w:val="28"/>
        </w:rPr>
      </w:pPr>
      <w:r w:rsidRPr="00F72514">
        <w:rPr>
          <w:rFonts w:ascii="Arial" w:hAnsi="Arial" w:cs="Arial"/>
          <w:bCs/>
          <w:sz w:val="28"/>
          <w:szCs w:val="28"/>
        </w:rPr>
        <w:t>На территории Кромского района функционируют 34 учреждения культуры, 101 клубное формирование с числом участников 911 человек, из них на селе - 78 с числом участников - 581 чел., 33 клуба по интересам для различных категорий населения.</w:t>
      </w:r>
    </w:p>
    <w:p w14:paraId="2232FA25" w14:textId="77777777" w:rsidR="009A2020" w:rsidRPr="00F72514" w:rsidRDefault="009A2020" w:rsidP="00C474A7">
      <w:pPr>
        <w:spacing w:after="0" w:line="360" w:lineRule="auto"/>
        <w:ind w:firstLine="720"/>
        <w:jc w:val="both"/>
        <w:rPr>
          <w:rFonts w:ascii="Arial" w:hAnsi="Arial" w:cs="Arial"/>
          <w:bCs/>
          <w:sz w:val="28"/>
          <w:szCs w:val="28"/>
        </w:rPr>
      </w:pPr>
      <w:r w:rsidRPr="00F72514">
        <w:rPr>
          <w:rFonts w:ascii="Arial" w:hAnsi="Arial" w:cs="Arial"/>
          <w:bCs/>
          <w:sz w:val="28"/>
          <w:szCs w:val="28"/>
        </w:rPr>
        <w:t xml:space="preserve">Учреждения культуры сегодня используют все доступные возможности для того, чтобы продолжать полноценно работать и делать досуг населения района интересным и продуктивным. </w:t>
      </w:r>
    </w:p>
    <w:p w14:paraId="18B31F3B" w14:textId="6E1CB752" w:rsidR="009A2020" w:rsidRPr="00F72514" w:rsidRDefault="009A2020" w:rsidP="00C474A7">
      <w:pPr>
        <w:spacing w:after="0" w:line="360" w:lineRule="auto"/>
        <w:ind w:firstLine="720"/>
        <w:jc w:val="both"/>
        <w:rPr>
          <w:rFonts w:ascii="Arial" w:hAnsi="Arial" w:cs="Arial"/>
          <w:bCs/>
          <w:sz w:val="28"/>
          <w:szCs w:val="28"/>
        </w:rPr>
      </w:pPr>
      <w:r w:rsidRPr="00F72514">
        <w:rPr>
          <w:rFonts w:ascii="Arial" w:hAnsi="Arial" w:cs="Arial"/>
          <w:bCs/>
          <w:sz w:val="28"/>
          <w:szCs w:val="28"/>
        </w:rPr>
        <w:lastRenderedPageBreak/>
        <w:t xml:space="preserve">Огромное количество самых разнообразных мероприятий: концерты, видео-презентации, выставки, литературные чтения, фото-челленджи, акции проходили в районе, в том числе и в онлайн-формате.   </w:t>
      </w:r>
    </w:p>
    <w:p w14:paraId="2AC1E058" w14:textId="77777777" w:rsidR="009A2020" w:rsidRPr="00F72514" w:rsidRDefault="009A2020" w:rsidP="00C474A7">
      <w:pPr>
        <w:spacing w:after="0" w:line="360" w:lineRule="auto"/>
        <w:ind w:firstLine="720"/>
        <w:jc w:val="both"/>
        <w:rPr>
          <w:rFonts w:ascii="Arial" w:hAnsi="Arial" w:cs="Arial"/>
          <w:bCs/>
          <w:sz w:val="28"/>
          <w:szCs w:val="28"/>
        </w:rPr>
      </w:pPr>
      <w:r w:rsidRPr="00F72514">
        <w:rPr>
          <w:rFonts w:ascii="Arial" w:hAnsi="Arial" w:cs="Arial"/>
          <w:bCs/>
          <w:sz w:val="28"/>
          <w:szCs w:val="28"/>
        </w:rPr>
        <w:t>Число культурно-массовых мероприятий в 2022 году  составило 2623 с числом присутствующих  на них  149584 человек.</w:t>
      </w:r>
    </w:p>
    <w:p w14:paraId="6AC85580" w14:textId="77777777" w:rsidR="009A2020" w:rsidRPr="00F72514" w:rsidRDefault="009A2020" w:rsidP="00C474A7">
      <w:pPr>
        <w:spacing w:after="0" w:line="360" w:lineRule="auto"/>
        <w:ind w:firstLine="703"/>
        <w:jc w:val="both"/>
        <w:rPr>
          <w:rFonts w:ascii="Arial" w:hAnsi="Arial" w:cs="Arial"/>
          <w:bCs/>
          <w:sz w:val="28"/>
          <w:szCs w:val="28"/>
        </w:rPr>
      </w:pPr>
      <w:r w:rsidRPr="00F72514">
        <w:rPr>
          <w:rFonts w:ascii="Arial" w:hAnsi="Arial" w:cs="Arial"/>
          <w:bCs/>
          <w:sz w:val="28"/>
          <w:szCs w:val="28"/>
        </w:rPr>
        <w:t xml:space="preserve">Продолжает свою успешную и плодотворную деятельность Кромская детская школа искусств, образовательный процесс 230 учеников которой осуществляется в соответствии  с дополнительными предпрофессиональными общеобразовательными программами в области  музыкального и изобразительного искусства. </w:t>
      </w:r>
    </w:p>
    <w:p w14:paraId="2284FEEC" w14:textId="77777777" w:rsidR="009A2020" w:rsidRPr="00F72514" w:rsidRDefault="009A2020" w:rsidP="00C474A7">
      <w:pPr>
        <w:spacing w:after="0" w:line="360" w:lineRule="auto"/>
        <w:ind w:firstLine="703"/>
        <w:jc w:val="both"/>
        <w:rPr>
          <w:rFonts w:ascii="Arial" w:hAnsi="Arial" w:cs="Arial"/>
          <w:bCs/>
          <w:sz w:val="28"/>
          <w:szCs w:val="28"/>
        </w:rPr>
      </w:pPr>
      <w:r w:rsidRPr="00F72514">
        <w:rPr>
          <w:rFonts w:ascii="Arial" w:hAnsi="Arial" w:cs="Arial"/>
          <w:bCs/>
          <w:sz w:val="28"/>
          <w:szCs w:val="28"/>
        </w:rPr>
        <w:t>Воспитанники  школы и  участники  творческих коллективов принесли в копилку района не один десяток Дипломов  победителей, призеров и лауреатов Международных, Всероссийских, областных конкурсов.</w:t>
      </w:r>
    </w:p>
    <w:p w14:paraId="63345B1B" w14:textId="77777777" w:rsidR="009A2020" w:rsidRPr="00F72514" w:rsidRDefault="009A2020" w:rsidP="00C00AED">
      <w:pPr>
        <w:spacing w:after="0" w:line="360" w:lineRule="auto"/>
        <w:ind w:firstLine="720"/>
        <w:jc w:val="both"/>
        <w:rPr>
          <w:rFonts w:ascii="Arial" w:hAnsi="Arial" w:cs="Arial"/>
          <w:bCs/>
          <w:sz w:val="28"/>
          <w:szCs w:val="28"/>
        </w:rPr>
      </w:pPr>
      <w:r w:rsidRPr="00F72514">
        <w:rPr>
          <w:rFonts w:ascii="Arial" w:hAnsi="Arial" w:cs="Arial"/>
          <w:bCs/>
          <w:sz w:val="28"/>
          <w:szCs w:val="28"/>
        </w:rPr>
        <w:t>В 2022 году  в рамках реализации мероприятий национального проекта «Культура» приобретен передвижной многофункциональный культурный центр (автоклуб) для обслуживания сельского населения, стоимостью 5,7 млн.руб., который в настоящее время продолжает успешно работать.</w:t>
      </w:r>
    </w:p>
    <w:p w14:paraId="6A97FD90" w14:textId="77777777" w:rsidR="009A2020" w:rsidRPr="00F72514" w:rsidRDefault="009A2020" w:rsidP="00C00AED">
      <w:pPr>
        <w:pStyle w:val="standard"/>
        <w:shd w:val="clear" w:color="auto" w:fill="FFFFFF"/>
        <w:spacing w:before="0" w:beforeAutospacing="0" w:after="0" w:afterAutospacing="0" w:line="360" w:lineRule="auto"/>
        <w:ind w:firstLine="720"/>
        <w:jc w:val="both"/>
        <w:rPr>
          <w:rFonts w:ascii="Arial" w:hAnsi="Arial" w:cs="Arial"/>
          <w:bCs/>
          <w:sz w:val="28"/>
          <w:szCs w:val="28"/>
          <w:lang w:eastAsia="en-US"/>
        </w:rPr>
      </w:pPr>
      <w:r w:rsidRPr="00F72514">
        <w:rPr>
          <w:rFonts w:ascii="Arial" w:hAnsi="Arial" w:cs="Arial"/>
          <w:bCs/>
          <w:sz w:val="28"/>
          <w:szCs w:val="28"/>
          <w:lang w:eastAsia="en-US"/>
        </w:rPr>
        <w:t>По федеральному партийному проекту «Культура малой Родины» партии «ЕДИНАЯ РОССИЯ» отремонтирован 2 этаж БМУ «Центр культуры и досуга Кромского района» на сумму более 2 млн.руб.</w:t>
      </w:r>
    </w:p>
    <w:p w14:paraId="63E76696" w14:textId="77777777" w:rsidR="009A2020" w:rsidRPr="00F72514" w:rsidRDefault="009A2020" w:rsidP="00C00AED">
      <w:pPr>
        <w:spacing w:after="0" w:line="360" w:lineRule="auto"/>
        <w:ind w:firstLine="709"/>
        <w:jc w:val="both"/>
        <w:rPr>
          <w:rFonts w:ascii="Arial" w:hAnsi="Arial" w:cs="Arial"/>
          <w:bCs/>
          <w:sz w:val="28"/>
          <w:szCs w:val="28"/>
        </w:rPr>
      </w:pPr>
      <w:r w:rsidRPr="00F72514">
        <w:rPr>
          <w:rFonts w:ascii="Arial" w:hAnsi="Arial" w:cs="Arial"/>
          <w:bCs/>
          <w:sz w:val="28"/>
          <w:szCs w:val="28"/>
        </w:rPr>
        <w:t>За счет районных средств произведен частичный  ремонт Черкасского СДК на сумму 585,4 тыс.руб., на базе этого учреждении действует спортивно-патриотический клуб «Витязи Отечества».</w:t>
      </w:r>
    </w:p>
    <w:p w14:paraId="3F576A33" w14:textId="77777777" w:rsidR="009A2020" w:rsidRPr="00F72514" w:rsidRDefault="009A2020" w:rsidP="00C00AED">
      <w:pPr>
        <w:spacing w:after="0" w:line="360" w:lineRule="auto"/>
        <w:ind w:firstLine="709"/>
        <w:jc w:val="both"/>
        <w:rPr>
          <w:rFonts w:ascii="Arial" w:hAnsi="Arial" w:cs="Arial"/>
          <w:sz w:val="28"/>
          <w:szCs w:val="28"/>
        </w:rPr>
      </w:pPr>
      <w:r w:rsidRPr="00F72514">
        <w:rPr>
          <w:rFonts w:ascii="Arial" w:hAnsi="Arial" w:cs="Arial"/>
          <w:bCs/>
          <w:sz w:val="28"/>
          <w:szCs w:val="28"/>
        </w:rPr>
        <w:t xml:space="preserve"> </w:t>
      </w:r>
      <w:r w:rsidRPr="00F72514">
        <w:rPr>
          <w:rFonts w:ascii="Arial" w:hAnsi="Arial" w:cs="Arial"/>
          <w:sz w:val="28"/>
          <w:szCs w:val="28"/>
        </w:rPr>
        <w:t xml:space="preserve">На территории Кромского района расположено 54 объекта культурного наследия,  администрацией  района в 2022 году реализован комплекс мероприятий по их сохранению: </w:t>
      </w:r>
    </w:p>
    <w:p w14:paraId="1791FAF9" w14:textId="77777777" w:rsidR="009A2020" w:rsidRPr="00F72514" w:rsidRDefault="009A2020" w:rsidP="00C474A7">
      <w:pPr>
        <w:pStyle w:val="a6"/>
        <w:spacing w:after="0" w:line="360" w:lineRule="auto"/>
        <w:ind w:left="0"/>
        <w:jc w:val="both"/>
        <w:rPr>
          <w:rFonts w:ascii="Arial" w:hAnsi="Arial" w:cs="Arial"/>
          <w:sz w:val="28"/>
          <w:szCs w:val="28"/>
        </w:rPr>
      </w:pPr>
      <w:r w:rsidRPr="00F72514">
        <w:rPr>
          <w:rFonts w:ascii="Arial" w:hAnsi="Arial" w:cs="Arial"/>
          <w:sz w:val="28"/>
          <w:szCs w:val="28"/>
        </w:rPr>
        <w:lastRenderedPageBreak/>
        <w:t xml:space="preserve">         - отремонтирована и благоустроена  братская могила советских воинов, погибших в 1943 г. в с.Апальково - 260,1 тыс.руб. (200,00 тыс. руб.- средства областного бюджета; 60,1 тыс. руб.- средства местного бюджета;</w:t>
      </w:r>
    </w:p>
    <w:p w14:paraId="5655F121" w14:textId="77777777" w:rsidR="009A2020" w:rsidRPr="00F72514" w:rsidRDefault="009A2020" w:rsidP="00C474A7">
      <w:pPr>
        <w:spacing w:after="0" w:line="360" w:lineRule="auto"/>
        <w:jc w:val="both"/>
        <w:rPr>
          <w:rFonts w:ascii="Arial" w:hAnsi="Arial" w:cs="Arial"/>
          <w:sz w:val="28"/>
          <w:szCs w:val="28"/>
        </w:rPr>
      </w:pPr>
      <w:r w:rsidRPr="00F72514">
        <w:rPr>
          <w:rFonts w:ascii="Arial" w:hAnsi="Arial" w:cs="Arial"/>
          <w:sz w:val="28"/>
          <w:szCs w:val="28"/>
        </w:rPr>
        <w:t xml:space="preserve">      - за счет местных бюджетов проведен косметический ремонт и благоустройство военно-мемориальных объектов в сельских поселениях на сумму  80,2  тыс. руб.;</w:t>
      </w:r>
    </w:p>
    <w:p w14:paraId="3A10748D" w14:textId="77777777" w:rsidR="009A2020" w:rsidRPr="00F72514" w:rsidRDefault="009A2020" w:rsidP="00C474A7">
      <w:pPr>
        <w:spacing w:after="0" w:line="360" w:lineRule="auto"/>
        <w:ind w:firstLine="709"/>
        <w:jc w:val="both"/>
        <w:rPr>
          <w:rFonts w:ascii="Arial" w:hAnsi="Arial" w:cs="Arial"/>
          <w:sz w:val="28"/>
          <w:szCs w:val="28"/>
        </w:rPr>
      </w:pPr>
      <w:r w:rsidRPr="00F72514">
        <w:rPr>
          <w:rFonts w:ascii="Arial" w:hAnsi="Arial" w:cs="Arial"/>
          <w:sz w:val="28"/>
          <w:szCs w:val="28"/>
        </w:rPr>
        <w:t xml:space="preserve">- </w:t>
      </w:r>
      <w:r w:rsidRPr="00F72514">
        <w:rPr>
          <w:rFonts w:ascii="Arial" w:hAnsi="Arial" w:cs="Arial"/>
          <w:bCs/>
          <w:sz w:val="28"/>
          <w:szCs w:val="28"/>
        </w:rPr>
        <w:t>капитально отремонтирована крыша и фасад здания Детской школы искусств, также являющегося памятником культурного наследия на сумму 3,4 млн. руб.</w:t>
      </w:r>
      <w:r w:rsidRPr="00F72514">
        <w:rPr>
          <w:rFonts w:ascii="Arial" w:hAnsi="Arial" w:cs="Arial"/>
          <w:sz w:val="28"/>
          <w:szCs w:val="28"/>
        </w:rPr>
        <w:t>;</w:t>
      </w:r>
    </w:p>
    <w:p w14:paraId="24541ED7" w14:textId="77777777" w:rsidR="009A2020" w:rsidRPr="00F72514" w:rsidRDefault="009A2020" w:rsidP="00C474A7">
      <w:pPr>
        <w:spacing w:after="0" w:line="360" w:lineRule="auto"/>
        <w:jc w:val="both"/>
        <w:rPr>
          <w:rFonts w:ascii="Arial" w:hAnsi="Arial" w:cs="Arial"/>
          <w:sz w:val="28"/>
          <w:szCs w:val="28"/>
        </w:rPr>
      </w:pPr>
      <w:r w:rsidRPr="00F72514">
        <w:rPr>
          <w:rFonts w:ascii="Arial" w:hAnsi="Arial" w:cs="Arial"/>
          <w:sz w:val="28"/>
          <w:szCs w:val="28"/>
        </w:rPr>
        <w:t xml:space="preserve">        - проведен ремонт бюстов Героев и полных кавалеров ордена Славы, расположенных на Аллее Славы пгт.Кромы площадь Освобождения - 303,6 тыс.руб;</w:t>
      </w:r>
    </w:p>
    <w:p w14:paraId="4A2FDADF" w14:textId="77777777" w:rsidR="009A2020" w:rsidRPr="00F72514" w:rsidRDefault="009A2020" w:rsidP="00C474A7">
      <w:pPr>
        <w:spacing w:after="0" w:line="360" w:lineRule="auto"/>
        <w:jc w:val="both"/>
        <w:rPr>
          <w:rFonts w:ascii="Arial" w:hAnsi="Arial" w:cs="Arial"/>
          <w:sz w:val="28"/>
          <w:szCs w:val="28"/>
        </w:rPr>
      </w:pPr>
      <w:r w:rsidRPr="00F72514">
        <w:rPr>
          <w:rFonts w:ascii="Arial" w:hAnsi="Arial" w:cs="Arial"/>
          <w:sz w:val="28"/>
          <w:szCs w:val="28"/>
        </w:rPr>
        <w:t xml:space="preserve">       - изготовлены тематические уличные стенды «Кромской район в годы Великой Отечественной войны 1941-1945 гг», расположенные на Аллее Славы  (площадь Освобождения) - 179,5 тыс. руб.;</w:t>
      </w:r>
    </w:p>
    <w:p w14:paraId="28EC82C4" w14:textId="77777777" w:rsidR="009A2020" w:rsidRPr="00F72514" w:rsidRDefault="009A2020" w:rsidP="00C474A7">
      <w:pPr>
        <w:spacing w:after="0" w:line="360" w:lineRule="auto"/>
        <w:jc w:val="both"/>
        <w:rPr>
          <w:rFonts w:ascii="Arial" w:hAnsi="Arial" w:cs="Arial"/>
          <w:sz w:val="28"/>
          <w:szCs w:val="28"/>
        </w:rPr>
      </w:pPr>
      <w:r w:rsidRPr="00F72514">
        <w:rPr>
          <w:rFonts w:ascii="Arial" w:hAnsi="Arial" w:cs="Arial"/>
          <w:sz w:val="28"/>
          <w:szCs w:val="28"/>
        </w:rPr>
        <w:t xml:space="preserve">       - благоустроена территория памятника археологии культурного наследия федерального значения «Городище»,</w:t>
      </w:r>
      <w:r w:rsidRPr="00F72514">
        <w:rPr>
          <w:rFonts w:ascii="Arial" w:hAnsi="Arial" w:cs="Arial"/>
          <w:sz w:val="28"/>
          <w:szCs w:val="28"/>
          <w:lang w:val="en-US"/>
        </w:rPr>
        <w:t>XII</w:t>
      </w:r>
      <w:r w:rsidRPr="00F72514">
        <w:rPr>
          <w:rFonts w:ascii="Arial" w:hAnsi="Arial" w:cs="Arial"/>
          <w:sz w:val="28"/>
          <w:szCs w:val="28"/>
        </w:rPr>
        <w:t xml:space="preserve"> в. на сумму 1 млн.30 тыс.руб.;</w:t>
      </w:r>
    </w:p>
    <w:p w14:paraId="1461664F" w14:textId="77777777" w:rsidR="009A2020" w:rsidRPr="00F72514" w:rsidRDefault="009A2020" w:rsidP="00C474A7">
      <w:pPr>
        <w:spacing w:after="0" w:line="360" w:lineRule="auto"/>
        <w:jc w:val="both"/>
        <w:rPr>
          <w:rFonts w:ascii="Arial" w:hAnsi="Arial" w:cs="Arial"/>
          <w:sz w:val="28"/>
          <w:szCs w:val="28"/>
        </w:rPr>
      </w:pPr>
      <w:r w:rsidRPr="00F72514">
        <w:rPr>
          <w:rFonts w:ascii="Arial" w:hAnsi="Arial" w:cs="Arial"/>
          <w:sz w:val="28"/>
          <w:szCs w:val="28"/>
        </w:rPr>
        <w:t xml:space="preserve">     - изготовлены тематические уличные стенды «Кромы-тысячелетние» - 329, 0 тыс. руб.</w:t>
      </w:r>
    </w:p>
    <w:p w14:paraId="779E94A6" w14:textId="77777777" w:rsidR="009A2020" w:rsidRPr="00F72514" w:rsidRDefault="009A2020" w:rsidP="00C474A7">
      <w:pPr>
        <w:tabs>
          <w:tab w:val="left" w:pos="6516"/>
        </w:tabs>
        <w:spacing w:after="0" w:line="360" w:lineRule="auto"/>
        <w:ind w:firstLine="851"/>
        <w:jc w:val="both"/>
        <w:rPr>
          <w:rFonts w:ascii="Arial" w:hAnsi="Arial" w:cs="Arial"/>
          <w:sz w:val="28"/>
          <w:szCs w:val="28"/>
        </w:rPr>
      </w:pPr>
      <w:r w:rsidRPr="00F72514">
        <w:rPr>
          <w:rFonts w:ascii="Arial" w:hAnsi="Arial" w:cs="Arial"/>
          <w:sz w:val="28"/>
          <w:szCs w:val="28"/>
        </w:rPr>
        <w:t xml:space="preserve">Все эти мероприятия связаны и является неотъемлемой частью проведенного 28 августа 2022 года первого туристического гастрономического  фестиваля «Слива-Град», направленного на развитие внутреннего туризма и поиска новых форм событийных мероприятий для формирования патриотического отношения к своей малой родине, приобщение подрастающего поколения к истории  и культурному наследию родного края, развитие творческого потенциала населения, детей и подростков. Фестиваль удался, получил высокую оценку населения и руководства Орловской области. </w:t>
      </w:r>
      <w:r w:rsidRPr="00F72514">
        <w:rPr>
          <w:rFonts w:ascii="Arial" w:hAnsi="Arial" w:cs="Arial"/>
          <w:sz w:val="28"/>
          <w:szCs w:val="28"/>
        </w:rPr>
        <w:lastRenderedPageBreak/>
        <w:t>Этот год не станет исключением, мы постараемся снова придумать и  придать что-то новое и интересное данному мероприятию</w:t>
      </w:r>
      <w:r>
        <w:rPr>
          <w:rFonts w:ascii="Arial" w:hAnsi="Arial" w:cs="Arial"/>
          <w:sz w:val="28"/>
          <w:szCs w:val="28"/>
        </w:rPr>
        <w:t>, средства на его проведение запланированы в районном бюджете ( 2 млн.руб.)</w:t>
      </w:r>
      <w:r w:rsidRPr="00F72514">
        <w:rPr>
          <w:rFonts w:ascii="Arial" w:hAnsi="Arial" w:cs="Arial"/>
          <w:sz w:val="28"/>
          <w:szCs w:val="28"/>
        </w:rPr>
        <w:t xml:space="preserve"> </w:t>
      </w:r>
    </w:p>
    <w:p w14:paraId="19B9AE1A" w14:textId="02E48819" w:rsidR="009A2020" w:rsidRPr="00F72514" w:rsidRDefault="009A2020" w:rsidP="006670B3">
      <w:pPr>
        <w:autoSpaceDE w:val="0"/>
        <w:autoSpaceDN w:val="0"/>
        <w:adjustRightInd w:val="0"/>
        <w:spacing w:after="0" w:line="360" w:lineRule="auto"/>
        <w:ind w:firstLine="708"/>
        <w:jc w:val="both"/>
        <w:rPr>
          <w:rFonts w:ascii="Arial" w:hAnsi="Arial" w:cs="Arial"/>
          <w:color w:val="000000"/>
          <w:sz w:val="28"/>
          <w:szCs w:val="28"/>
        </w:rPr>
      </w:pPr>
      <w:r w:rsidRPr="00F72514">
        <w:rPr>
          <w:rFonts w:ascii="Arial" w:hAnsi="Arial" w:cs="Arial"/>
          <w:color w:val="000000"/>
          <w:sz w:val="28"/>
          <w:szCs w:val="28"/>
        </w:rPr>
        <w:t xml:space="preserve">Мы продолжаем искать инструменты привлечения областных и федеральных средств. Один из них – Всероссийский конкурс лучших проектов создания комфортной городской среды, проводимый Минстроем России. В 2022 году район вошел в число победителей конкурса </w:t>
      </w:r>
      <w:r>
        <w:rPr>
          <w:rFonts w:ascii="Arial" w:hAnsi="Arial" w:cs="Arial"/>
          <w:color w:val="000000"/>
          <w:sz w:val="28"/>
          <w:szCs w:val="28"/>
        </w:rPr>
        <w:t xml:space="preserve">с проектом </w:t>
      </w:r>
      <w:r w:rsidRPr="00F72514">
        <w:rPr>
          <w:rFonts w:ascii="Arial" w:hAnsi="Arial" w:cs="Arial"/>
          <w:color w:val="000000"/>
          <w:sz w:val="28"/>
          <w:szCs w:val="28"/>
        </w:rPr>
        <w:t xml:space="preserve">«Укромный парк «Земля Вятичей» с финансированием в сумме 70 млн.руб., </w:t>
      </w:r>
      <w:r w:rsidR="007737B3">
        <w:rPr>
          <w:rFonts w:ascii="Arial" w:hAnsi="Arial" w:cs="Arial"/>
          <w:color w:val="000000"/>
          <w:sz w:val="28"/>
          <w:szCs w:val="28"/>
        </w:rPr>
        <w:t xml:space="preserve">контракт заключен </w:t>
      </w:r>
      <w:r w:rsidR="00AC1F6F">
        <w:rPr>
          <w:rFonts w:ascii="Arial" w:hAnsi="Arial" w:cs="Arial"/>
          <w:color w:val="000000"/>
          <w:sz w:val="28"/>
          <w:szCs w:val="28"/>
        </w:rPr>
        <w:t xml:space="preserve"> с ООО «РК «ИНГРИЯ» г.Санкт-Петербург</w:t>
      </w:r>
      <w:r w:rsidR="00065E1D">
        <w:rPr>
          <w:rFonts w:ascii="Arial" w:hAnsi="Arial" w:cs="Arial"/>
          <w:color w:val="000000"/>
          <w:sz w:val="28"/>
          <w:szCs w:val="28"/>
        </w:rPr>
        <w:t xml:space="preserve">, </w:t>
      </w:r>
      <w:r w:rsidRPr="00F72514">
        <w:rPr>
          <w:rFonts w:ascii="Arial" w:hAnsi="Arial" w:cs="Arial"/>
          <w:color w:val="000000"/>
          <w:sz w:val="28"/>
          <w:szCs w:val="28"/>
        </w:rPr>
        <w:t xml:space="preserve">работы по контракту (63 млн.руб.) начаты 15.03.2023 г., </w:t>
      </w:r>
      <w:r w:rsidR="00AC1F6F">
        <w:rPr>
          <w:rFonts w:ascii="Arial" w:hAnsi="Arial" w:cs="Arial"/>
          <w:color w:val="000000"/>
          <w:sz w:val="28"/>
          <w:szCs w:val="28"/>
        </w:rPr>
        <w:t>на</w:t>
      </w:r>
      <w:r w:rsidR="00065E1D">
        <w:rPr>
          <w:rFonts w:ascii="Arial" w:hAnsi="Arial" w:cs="Arial"/>
          <w:color w:val="000000"/>
          <w:sz w:val="28"/>
          <w:szCs w:val="28"/>
        </w:rPr>
        <w:t xml:space="preserve"> сумму </w:t>
      </w:r>
      <w:r w:rsidR="00AC1F6F">
        <w:rPr>
          <w:rFonts w:ascii="Arial" w:hAnsi="Arial" w:cs="Arial"/>
          <w:color w:val="000000"/>
          <w:sz w:val="28"/>
          <w:szCs w:val="28"/>
        </w:rPr>
        <w:t>сложивш</w:t>
      </w:r>
      <w:r w:rsidR="00065E1D">
        <w:rPr>
          <w:rFonts w:ascii="Arial" w:hAnsi="Arial" w:cs="Arial"/>
          <w:color w:val="000000"/>
          <w:sz w:val="28"/>
          <w:szCs w:val="28"/>
        </w:rPr>
        <w:t>ейся</w:t>
      </w:r>
      <w:r w:rsidR="00AC1F6F">
        <w:rPr>
          <w:rFonts w:ascii="Arial" w:hAnsi="Arial" w:cs="Arial"/>
          <w:color w:val="000000"/>
          <w:sz w:val="28"/>
          <w:szCs w:val="28"/>
        </w:rPr>
        <w:t xml:space="preserve"> экономи</w:t>
      </w:r>
      <w:r w:rsidR="00065E1D">
        <w:rPr>
          <w:rFonts w:ascii="Arial" w:hAnsi="Arial" w:cs="Arial"/>
          <w:color w:val="000000"/>
          <w:sz w:val="28"/>
          <w:szCs w:val="28"/>
        </w:rPr>
        <w:t>и</w:t>
      </w:r>
      <w:r w:rsidR="00AC1F6F">
        <w:rPr>
          <w:rFonts w:ascii="Arial" w:hAnsi="Arial" w:cs="Arial"/>
          <w:color w:val="000000"/>
          <w:sz w:val="28"/>
          <w:szCs w:val="28"/>
        </w:rPr>
        <w:t xml:space="preserve"> </w:t>
      </w:r>
      <w:r w:rsidR="00065E1D">
        <w:rPr>
          <w:rFonts w:ascii="Arial" w:hAnsi="Arial" w:cs="Arial"/>
          <w:color w:val="000000"/>
          <w:sz w:val="28"/>
          <w:szCs w:val="28"/>
        </w:rPr>
        <w:t>объявлены конкурсные процедуры, которые планируется завершить к 1 апреля т.г.</w:t>
      </w:r>
    </w:p>
    <w:p w14:paraId="0358D06C" w14:textId="77777777" w:rsidR="009A2020" w:rsidRPr="00F72514" w:rsidRDefault="009A2020" w:rsidP="006670B3">
      <w:pPr>
        <w:autoSpaceDE w:val="0"/>
        <w:autoSpaceDN w:val="0"/>
        <w:adjustRightInd w:val="0"/>
        <w:spacing w:after="0" w:line="360" w:lineRule="auto"/>
        <w:jc w:val="both"/>
        <w:rPr>
          <w:rFonts w:ascii="Arial" w:hAnsi="Arial" w:cs="Arial"/>
          <w:color w:val="000000"/>
          <w:sz w:val="28"/>
          <w:szCs w:val="28"/>
        </w:rPr>
      </w:pPr>
      <w:r w:rsidRPr="00F72514">
        <w:rPr>
          <w:rFonts w:ascii="Arial" w:hAnsi="Arial" w:cs="Arial"/>
          <w:color w:val="000000"/>
          <w:sz w:val="28"/>
          <w:szCs w:val="28"/>
        </w:rPr>
        <w:t xml:space="preserve">       Нас ждет огромная работа, но в результате  наш парк станет точкой притяжения жителей и гостей района</w:t>
      </w:r>
      <w:r>
        <w:rPr>
          <w:rFonts w:ascii="Arial" w:hAnsi="Arial" w:cs="Arial"/>
          <w:color w:val="000000"/>
          <w:sz w:val="28"/>
          <w:szCs w:val="28"/>
        </w:rPr>
        <w:t>, местом комфортного отдыха</w:t>
      </w:r>
      <w:r w:rsidRPr="00F72514">
        <w:rPr>
          <w:rFonts w:ascii="Arial" w:hAnsi="Arial" w:cs="Arial"/>
          <w:color w:val="000000"/>
          <w:sz w:val="28"/>
          <w:szCs w:val="28"/>
        </w:rPr>
        <w:t xml:space="preserve">.    </w:t>
      </w:r>
    </w:p>
    <w:p w14:paraId="014082D3" w14:textId="1918CCAF" w:rsidR="009A2020" w:rsidRPr="00F72514" w:rsidRDefault="009A2020" w:rsidP="006670B3">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F72514">
        <w:rPr>
          <w:rFonts w:ascii="Arial" w:hAnsi="Arial" w:cs="Arial"/>
          <w:color w:val="000000"/>
          <w:sz w:val="28"/>
          <w:szCs w:val="28"/>
        </w:rPr>
        <w:t>В настоящее время  проводится кампания подготовки и подачи заявки  на конкурс, проводимый в  2023 год</w:t>
      </w:r>
      <w:r w:rsidR="00B825AC">
        <w:rPr>
          <w:rFonts w:ascii="Arial" w:hAnsi="Arial" w:cs="Arial"/>
          <w:color w:val="000000"/>
          <w:sz w:val="28"/>
          <w:szCs w:val="28"/>
        </w:rPr>
        <w:t xml:space="preserve">у в </w:t>
      </w:r>
      <w:r w:rsidRPr="00F72514">
        <w:rPr>
          <w:rFonts w:ascii="Arial" w:hAnsi="Arial" w:cs="Arial"/>
          <w:color w:val="000000"/>
          <w:sz w:val="28"/>
          <w:szCs w:val="28"/>
        </w:rPr>
        <w:t>номинации «исторические поселения». Путем проведения голосования к благоустройству была выбрана территория пгт.Кромы между ул.Свободы и ул.Карла Маркса (от парка до старого фонтана)</w:t>
      </w:r>
      <w:r>
        <w:rPr>
          <w:rFonts w:ascii="Arial" w:hAnsi="Arial" w:cs="Arial"/>
          <w:color w:val="000000"/>
          <w:sz w:val="28"/>
          <w:szCs w:val="28"/>
        </w:rPr>
        <w:t xml:space="preserve">, где и проводится фестиваль «Слива-Град». </w:t>
      </w:r>
      <w:r w:rsidRPr="00F72514">
        <w:rPr>
          <w:rFonts w:ascii="Arial" w:hAnsi="Arial" w:cs="Arial"/>
          <w:color w:val="000000"/>
          <w:sz w:val="28"/>
          <w:szCs w:val="28"/>
        </w:rPr>
        <w:t>Планируется разработка документации в целях участия в проекте  стоимостью 2 млн.руб.</w:t>
      </w:r>
    </w:p>
    <w:p w14:paraId="22E785FC" w14:textId="77777777" w:rsidR="009A2020" w:rsidRPr="006A6A25" w:rsidRDefault="009A2020" w:rsidP="00C474A7">
      <w:pPr>
        <w:tabs>
          <w:tab w:val="left" w:pos="720"/>
        </w:tabs>
        <w:spacing w:after="0" w:line="360" w:lineRule="auto"/>
        <w:ind w:firstLine="720"/>
        <w:jc w:val="both"/>
        <w:rPr>
          <w:rFonts w:ascii="Arial" w:hAnsi="Arial" w:cs="Arial"/>
          <w:sz w:val="28"/>
          <w:szCs w:val="28"/>
        </w:rPr>
      </w:pPr>
      <w:r w:rsidRPr="006A6A25">
        <w:rPr>
          <w:rFonts w:ascii="Arial" w:hAnsi="Arial" w:cs="Arial"/>
          <w:sz w:val="28"/>
          <w:szCs w:val="28"/>
        </w:rPr>
        <w:t>В 2023 году продолжится работа по поддержке и повышению качества работы учреждений культуры, обеспечению развития и укрепления материально-технической базы домов культуры, сельских клубов.</w:t>
      </w:r>
    </w:p>
    <w:p w14:paraId="270BEA45" w14:textId="77777777" w:rsidR="009A2020" w:rsidRPr="006A6A25" w:rsidRDefault="009A2020" w:rsidP="00C474A7">
      <w:pPr>
        <w:tabs>
          <w:tab w:val="left" w:pos="720"/>
        </w:tabs>
        <w:spacing w:after="0" w:line="360" w:lineRule="auto"/>
        <w:ind w:firstLine="720"/>
        <w:jc w:val="both"/>
        <w:rPr>
          <w:rFonts w:ascii="Arial" w:hAnsi="Arial" w:cs="Arial"/>
          <w:sz w:val="28"/>
          <w:szCs w:val="28"/>
        </w:rPr>
      </w:pPr>
      <w:r w:rsidRPr="006A6A25">
        <w:rPr>
          <w:rFonts w:ascii="Arial" w:hAnsi="Arial" w:cs="Arial"/>
          <w:sz w:val="28"/>
          <w:szCs w:val="28"/>
        </w:rPr>
        <w:t xml:space="preserve">В рамках реализации мероприятий федерального партийного проекта «Культура малой Родины» по направлению «Местный Дом культуры запланирован текущий ремонт Черкасского СДК (1,8 </w:t>
      </w:r>
      <w:r w:rsidRPr="006A6A25">
        <w:rPr>
          <w:rFonts w:ascii="Arial" w:hAnsi="Arial" w:cs="Arial"/>
          <w:sz w:val="28"/>
          <w:szCs w:val="28"/>
        </w:rPr>
        <w:lastRenderedPageBreak/>
        <w:t>млн.руб.), а также приобретение оборудования для Бельдяжского и Кривчиковского сельских домов культуры на общую сумму 200 тыс.руб.</w:t>
      </w:r>
    </w:p>
    <w:p w14:paraId="0F271041" w14:textId="77777777" w:rsidR="009A2020" w:rsidRPr="006A6A25" w:rsidRDefault="009A2020" w:rsidP="00C474A7">
      <w:pPr>
        <w:tabs>
          <w:tab w:val="left" w:pos="720"/>
        </w:tabs>
        <w:spacing w:after="0" w:line="360" w:lineRule="auto"/>
        <w:ind w:firstLine="720"/>
        <w:jc w:val="both"/>
        <w:rPr>
          <w:rFonts w:ascii="Arial" w:hAnsi="Arial" w:cs="Arial"/>
          <w:sz w:val="28"/>
          <w:szCs w:val="28"/>
        </w:rPr>
      </w:pPr>
      <w:r w:rsidRPr="006A6A25">
        <w:rPr>
          <w:rFonts w:ascii="Arial" w:hAnsi="Arial" w:cs="Arial"/>
          <w:sz w:val="28"/>
          <w:szCs w:val="28"/>
        </w:rPr>
        <w:t>В рамках мероприятий по реализации наказов избирателей депутатам Орловского областного Совета народных депутатов в сфере культуры, на текущий ремонт Центра культуры и досуга будет направлено 500 тыс.руб.</w:t>
      </w:r>
    </w:p>
    <w:p w14:paraId="68A74BC4" w14:textId="77777777" w:rsidR="009A2020" w:rsidRDefault="009A2020" w:rsidP="00C474A7">
      <w:pPr>
        <w:spacing w:after="0" w:line="360" w:lineRule="auto"/>
        <w:ind w:firstLine="720"/>
        <w:jc w:val="both"/>
        <w:rPr>
          <w:rFonts w:ascii="Arial" w:hAnsi="Arial" w:cs="Arial"/>
          <w:bCs/>
          <w:sz w:val="28"/>
          <w:szCs w:val="28"/>
        </w:rPr>
      </w:pPr>
      <w:r w:rsidRPr="006A6A25">
        <w:rPr>
          <w:rFonts w:ascii="Arial" w:hAnsi="Arial" w:cs="Arial"/>
          <w:sz w:val="28"/>
          <w:szCs w:val="28"/>
        </w:rPr>
        <w:t>Благодаря национальному проекту «Культура» в нашей стране появляется новый формат такого учреждения, как модельная библиотека. Это  - благоустроенные пространства, оснащенные самым современным оборудованием. В перспективе, как гарант повышения качества жизни и доступности культурных услуг, рассматривается вопрос о создании такой библиотеки в нашем районе.</w:t>
      </w:r>
    </w:p>
    <w:p w14:paraId="75127E98" w14:textId="77777777" w:rsidR="009A2020" w:rsidRPr="0010558A" w:rsidRDefault="009A2020" w:rsidP="00C474A7">
      <w:pPr>
        <w:spacing w:line="360" w:lineRule="auto"/>
        <w:jc w:val="center"/>
        <w:rPr>
          <w:rFonts w:ascii="Arial" w:hAnsi="Arial" w:cs="Arial"/>
          <w:b/>
          <w:sz w:val="28"/>
          <w:szCs w:val="28"/>
        </w:rPr>
      </w:pPr>
      <w:r w:rsidRPr="0010558A">
        <w:rPr>
          <w:rFonts w:ascii="Arial" w:hAnsi="Arial" w:cs="Arial"/>
          <w:b/>
          <w:sz w:val="28"/>
          <w:szCs w:val="28"/>
        </w:rPr>
        <w:t>Физкультура и спорт.</w:t>
      </w:r>
    </w:p>
    <w:p w14:paraId="618F9463" w14:textId="77777777" w:rsidR="009A2020" w:rsidRPr="00F61015" w:rsidRDefault="009A2020" w:rsidP="00C474A7">
      <w:pPr>
        <w:spacing w:after="0" w:line="360" w:lineRule="auto"/>
        <w:ind w:firstLine="703"/>
        <w:jc w:val="both"/>
        <w:rPr>
          <w:rFonts w:ascii="Arial" w:hAnsi="Arial" w:cs="Arial"/>
          <w:sz w:val="28"/>
          <w:szCs w:val="28"/>
        </w:rPr>
      </w:pPr>
      <w:r w:rsidRPr="00F61015">
        <w:rPr>
          <w:rFonts w:ascii="Arial" w:hAnsi="Arial" w:cs="Arial"/>
          <w:sz w:val="28"/>
          <w:szCs w:val="28"/>
        </w:rPr>
        <w:t xml:space="preserve">В районе сложилась определенная система работы с молодежью, утверждено и действует 5 муниципальных программ, на мероприятия которых в прошлом году израсходовано 2,4 млн. рублей бюджетных средств.  </w:t>
      </w:r>
    </w:p>
    <w:p w14:paraId="5C3C8DE1" w14:textId="77777777" w:rsidR="009A2020" w:rsidRPr="00F61015" w:rsidRDefault="009A2020" w:rsidP="00C474A7">
      <w:pPr>
        <w:spacing w:after="0" w:line="360" w:lineRule="auto"/>
        <w:ind w:firstLine="703"/>
        <w:jc w:val="both"/>
        <w:rPr>
          <w:rFonts w:ascii="Arial" w:hAnsi="Arial" w:cs="Arial"/>
          <w:sz w:val="28"/>
          <w:szCs w:val="28"/>
        </w:rPr>
      </w:pPr>
      <w:r w:rsidRPr="00F61015">
        <w:rPr>
          <w:rFonts w:ascii="Arial" w:hAnsi="Arial" w:cs="Arial"/>
          <w:sz w:val="28"/>
          <w:szCs w:val="28"/>
        </w:rPr>
        <w:t xml:space="preserve">Пропагандируя здоровый образ жизни, мы поступательно работаем над тем, чтобы все жители района и в городской, и в сельской местности имели комфортные условия для занятий спортом и вообще для здорового досуга. Работают секции по волейболу, каратэ, рукопашному бою, боксу, функционирует физкультурно – оздоровительный комплекс, корт.  Спортсмены района - активные участники и постоянные победители и призеры областных и всероссийских турниров. Проводятся чемпионаты по хоккею, шахматам, футболу, волейболу, баскетболу, теннису и т.д. </w:t>
      </w:r>
    </w:p>
    <w:p w14:paraId="1A1BCA81" w14:textId="77777777" w:rsidR="009A2020" w:rsidRPr="00F61015" w:rsidRDefault="009A2020" w:rsidP="00C474A7">
      <w:pPr>
        <w:spacing w:after="0" w:line="360" w:lineRule="auto"/>
        <w:ind w:firstLine="703"/>
        <w:jc w:val="both"/>
        <w:rPr>
          <w:rFonts w:ascii="Arial" w:hAnsi="Arial" w:cs="Arial"/>
          <w:sz w:val="28"/>
          <w:szCs w:val="28"/>
        </w:rPr>
      </w:pPr>
      <w:r w:rsidRPr="00F61015">
        <w:rPr>
          <w:rFonts w:ascii="Arial" w:hAnsi="Arial" w:cs="Arial"/>
          <w:sz w:val="28"/>
          <w:szCs w:val="28"/>
        </w:rPr>
        <w:lastRenderedPageBreak/>
        <w:t>Количество  граждан, занимающихся физкультурой и спортом, ежегодно увеличивается, и в 2022 году составило 8882 чел., или 44,2% общей численности населения района.</w:t>
      </w:r>
    </w:p>
    <w:p w14:paraId="37348191" w14:textId="77777777" w:rsidR="009A2020" w:rsidRDefault="009A2020" w:rsidP="00C474A7">
      <w:pPr>
        <w:spacing w:after="0" w:line="360" w:lineRule="auto"/>
        <w:ind w:firstLine="703"/>
        <w:jc w:val="both"/>
        <w:rPr>
          <w:rFonts w:ascii="Arial" w:hAnsi="Arial" w:cs="Arial"/>
          <w:sz w:val="28"/>
          <w:szCs w:val="28"/>
        </w:rPr>
      </w:pPr>
      <w:r w:rsidRPr="00F61015">
        <w:rPr>
          <w:rFonts w:ascii="Arial" w:hAnsi="Arial" w:cs="Arial"/>
          <w:sz w:val="28"/>
          <w:szCs w:val="28"/>
        </w:rPr>
        <w:t>В текущем году за счет собственных средств мы планируем оборудовать две площадки для пляжного волейбола на территории физкультурно-оздоровительного комплекса, также в планах – построить многофункциональную спортивную площадку в д.Глинки путем участия в реализации мероприятий  национального проекта «Спорт-норма жизни», разработав за счет собственных средств проектно-сметную документацию.</w:t>
      </w:r>
    </w:p>
    <w:p w14:paraId="745B752F" w14:textId="77777777" w:rsidR="009A2020" w:rsidRPr="00AF012B" w:rsidRDefault="009A2020" w:rsidP="00C474A7">
      <w:pPr>
        <w:spacing w:after="0" w:line="360" w:lineRule="auto"/>
        <w:ind w:firstLine="703"/>
        <w:jc w:val="both"/>
        <w:rPr>
          <w:rFonts w:ascii="Arial" w:hAnsi="Arial" w:cs="Arial"/>
          <w:sz w:val="28"/>
          <w:szCs w:val="28"/>
        </w:rPr>
      </w:pPr>
      <w:r w:rsidRPr="00B41BB6">
        <w:rPr>
          <w:rFonts w:ascii="Arial" w:hAnsi="Arial" w:cs="Arial"/>
          <w:b/>
          <w:bCs/>
          <w:sz w:val="28"/>
          <w:szCs w:val="28"/>
        </w:rPr>
        <w:t>Цифровые технологии</w:t>
      </w:r>
      <w:r w:rsidRPr="00AF012B">
        <w:rPr>
          <w:rFonts w:ascii="Arial" w:hAnsi="Arial" w:cs="Arial"/>
          <w:sz w:val="28"/>
          <w:szCs w:val="28"/>
        </w:rPr>
        <w:t xml:space="preserve"> настолько прочно вошли в нашу жизнь, что без них невозможно представить не только нашу повседневную деятельность, но и социально-экономическое развитие.</w:t>
      </w:r>
    </w:p>
    <w:p w14:paraId="73AB8049" w14:textId="77777777" w:rsidR="009A2020" w:rsidRDefault="009A2020" w:rsidP="00C474A7">
      <w:pPr>
        <w:spacing w:after="0" w:line="360" w:lineRule="auto"/>
        <w:ind w:firstLine="703"/>
        <w:jc w:val="both"/>
        <w:rPr>
          <w:rFonts w:ascii="Arial" w:hAnsi="Arial" w:cs="Arial"/>
          <w:sz w:val="28"/>
          <w:szCs w:val="28"/>
        </w:rPr>
      </w:pPr>
      <w:r>
        <w:rPr>
          <w:rFonts w:ascii="Arial" w:hAnsi="Arial" w:cs="Arial"/>
          <w:sz w:val="28"/>
          <w:szCs w:val="28"/>
        </w:rPr>
        <w:t>В 2022 году в районе завершены</w:t>
      </w:r>
      <w:r w:rsidRPr="00AF012B">
        <w:rPr>
          <w:rFonts w:ascii="Arial" w:hAnsi="Arial" w:cs="Arial"/>
          <w:sz w:val="28"/>
          <w:szCs w:val="28"/>
        </w:rPr>
        <w:t xml:space="preserve"> мероприятия </w:t>
      </w:r>
      <w:r>
        <w:rPr>
          <w:rFonts w:ascii="Arial" w:hAnsi="Arial" w:cs="Arial"/>
          <w:sz w:val="28"/>
          <w:szCs w:val="28"/>
        </w:rPr>
        <w:t>федерального</w:t>
      </w:r>
      <w:r w:rsidRPr="00AF012B">
        <w:rPr>
          <w:rFonts w:ascii="Arial" w:hAnsi="Arial" w:cs="Arial"/>
          <w:sz w:val="28"/>
          <w:szCs w:val="28"/>
        </w:rPr>
        <w:t xml:space="preserve"> проекта «Информационная инфраструктура»</w:t>
      </w:r>
      <w:r>
        <w:rPr>
          <w:rFonts w:ascii="Arial" w:hAnsi="Arial" w:cs="Arial"/>
          <w:sz w:val="28"/>
          <w:szCs w:val="28"/>
        </w:rPr>
        <w:t xml:space="preserve"> национального проекта «Цифровая экономика»</w:t>
      </w:r>
      <w:r w:rsidRPr="00AF012B">
        <w:rPr>
          <w:rFonts w:ascii="Arial" w:hAnsi="Arial" w:cs="Arial"/>
          <w:sz w:val="28"/>
          <w:szCs w:val="28"/>
        </w:rPr>
        <w:t xml:space="preserve">, </w:t>
      </w:r>
      <w:r>
        <w:rPr>
          <w:rFonts w:ascii="Arial" w:hAnsi="Arial" w:cs="Arial"/>
          <w:sz w:val="28"/>
          <w:szCs w:val="28"/>
        </w:rPr>
        <w:t>49</w:t>
      </w:r>
      <w:r w:rsidRPr="00AF012B">
        <w:rPr>
          <w:rFonts w:ascii="Arial" w:hAnsi="Arial" w:cs="Arial"/>
          <w:sz w:val="28"/>
          <w:szCs w:val="28"/>
        </w:rPr>
        <w:t xml:space="preserve"> социально – значимых объектов подключены к сети Интернет (</w:t>
      </w:r>
      <w:r>
        <w:rPr>
          <w:rFonts w:ascii="Arial" w:hAnsi="Arial" w:cs="Arial"/>
          <w:sz w:val="28"/>
          <w:szCs w:val="28"/>
        </w:rPr>
        <w:t xml:space="preserve">15 </w:t>
      </w:r>
      <w:r w:rsidRPr="00AF012B">
        <w:rPr>
          <w:rFonts w:ascii="Arial" w:hAnsi="Arial" w:cs="Arial"/>
          <w:sz w:val="28"/>
          <w:szCs w:val="28"/>
        </w:rPr>
        <w:t>ФАП</w:t>
      </w:r>
      <w:r>
        <w:rPr>
          <w:rFonts w:ascii="Arial" w:hAnsi="Arial" w:cs="Arial"/>
          <w:sz w:val="28"/>
          <w:szCs w:val="28"/>
        </w:rPr>
        <w:t>ов</w:t>
      </w:r>
      <w:r w:rsidRPr="00AF012B">
        <w:rPr>
          <w:rFonts w:ascii="Arial" w:hAnsi="Arial" w:cs="Arial"/>
          <w:sz w:val="28"/>
          <w:szCs w:val="28"/>
        </w:rPr>
        <w:t>,</w:t>
      </w:r>
      <w:r>
        <w:rPr>
          <w:rFonts w:ascii="Arial" w:hAnsi="Arial" w:cs="Arial"/>
          <w:sz w:val="28"/>
          <w:szCs w:val="28"/>
        </w:rPr>
        <w:t xml:space="preserve"> 12 администраций поселений, 20 организаций образования, больница, ТИК </w:t>
      </w:r>
      <w:r w:rsidRPr="00AF012B">
        <w:rPr>
          <w:rFonts w:ascii="Arial" w:hAnsi="Arial" w:cs="Arial"/>
          <w:sz w:val="28"/>
          <w:szCs w:val="28"/>
        </w:rPr>
        <w:t>)</w:t>
      </w:r>
      <w:r>
        <w:rPr>
          <w:rFonts w:ascii="Arial" w:hAnsi="Arial" w:cs="Arial"/>
          <w:sz w:val="28"/>
          <w:szCs w:val="28"/>
        </w:rPr>
        <w:t xml:space="preserve">. Благодаря построенной инфраструктуре операторы связи получили возможность подключения к сети Интернет физических лиц. </w:t>
      </w:r>
    </w:p>
    <w:p w14:paraId="1565663C" w14:textId="77777777" w:rsidR="009A2020" w:rsidRDefault="009A2020" w:rsidP="008B6EA3">
      <w:pPr>
        <w:pStyle w:val="a6"/>
        <w:tabs>
          <w:tab w:val="left" w:pos="709"/>
        </w:tabs>
        <w:spacing w:after="0" w:line="360" w:lineRule="auto"/>
        <w:ind w:left="0"/>
        <w:jc w:val="both"/>
        <w:rPr>
          <w:rFonts w:ascii="Arial" w:hAnsi="Arial" w:cs="Arial"/>
          <w:sz w:val="28"/>
          <w:szCs w:val="28"/>
        </w:rPr>
      </w:pPr>
      <w:r w:rsidRPr="00F0644B">
        <w:rPr>
          <w:rFonts w:ascii="Arial" w:hAnsi="Arial" w:cs="Arial"/>
          <w:sz w:val="28"/>
          <w:szCs w:val="28"/>
        </w:rPr>
        <w:t xml:space="preserve">         </w:t>
      </w:r>
      <w:r>
        <w:rPr>
          <w:rFonts w:ascii="Arial" w:hAnsi="Arial" w:cs="Arial"/>
          <w:sz w:val="28"/>
          <w:szCs w:val="28"/>
        </w:rPr>
        <w:t>Отрадно отметить, что в сентябре 2022 года компанией</w:t>
      </w:r>
      <w:r w:rsidRPr="00F0644B">
        <w:rPr>
          <w:rFonts w:ascii="Arial" w:hAnsi="Arial" w:cs="Arial"/>
          <w:sz w:val="28"/>
          <w:szCs w:val="28"/>
        </w:rPr>
        <w:t xml:space="preserve"> ООО «Реком» реализова</w:t>
      </w:r>
      <w:r>
        <w:rPr>
          <w:rFonts w:ascii="Arial" w:hAnsi="Arial" w:cs="Arial"/>
          <w:sz w:val="28"/>
          <w:szCs w:val="28"/>
        </w:rPr>
        <w:t xml:space="preserve">н </w:t>
      </w:r>
      <w:r w:rsidRPr="00F0644B">
        <w:rPr>
          <w:rFonts w:ascii="Arial" w:hAnsi="Arial" w:cs="Arial"/>
          <w:sz w:val="28"/>
          <w:szCs w:val="28"/>
        </w:rPr>
        <w:t xml:space="preserve"> пилотный  проект в с.Короськово</w:t>
      </w:r>
      <w:r>
        <w:rPr>
          <w:rFonts w:ascii="Arial" w:hAnsi="Arial" w:cs="Arial"/>
          <w:sz w:val="28"/>
          <w:szCs w:val="28"/>
        </w:rPr>
        <w:t>, з</w:t>
      </w:r>
      <w:r w:rsidRPr="00F0644B">
        <w:rPr>
          <w:rFonts w:ascii="Arial" w:hAnsi="Arial" w:cs="Arial"/>
          <w:sz w:val="28"/>
          <w:szCs w:val="28"/>
        </w:rPr>
        <w:t xml:space="preserve">атраты </w:t>
      </w:r>
      <w:r>
        <w:rPr>
          <w:rFonts w:ascii="Arial" w:hAnsi="Arial" w:cs="Arial"/>
          <w:sz w:val="28"/>
          <w:szCs w:val="28"/>
        </w:rPr>
        <w:t xml:space="preserve">составили </w:t>
      </w:r>
      <w:r w:rsidRPr="00F0644B">
        <w:rPr>
          <w:rFonts w:ascii="Arial" w:hAnsi="Arial" w:cs="Arial"/>
          <w:sz w:val="28"/>
          <w:szCs w:val="28"/>
        </w:rPr>
        <w:t xml:space="preserve">2,7 млн.руб. В результате установлено 85 опор освещения, светодиодные фонари, 2 камеры видеонаблюдения, построена оптическая сеть </w:t>
      </w:r>
      <w:r w:rsidRPr="00F0644B">
        <w:rPr>
          <w:rFonts w:ascii="Arial" w:hAnsi="Arial" w:cs="Arial"/>
          <w:sz w:val="28"/>
          <w:szCs w:val="28"/>
          <w:lang w:val="en-US"/>
        </w:rPr>
        <w:t>PON</w:t>
      </w:r>
      <w:r w:rsidRPr="00F0644B">
        <w:rPr>
          <w:rFonts w:ascii="Arial" w:hAnsi="Arial" w:cs="Arial"/>
          <w:sz w:val="28"/>
          <w:szCs w:val="28"/>
        </w:rPr>
        <w:t xml:space="preserve">, установлен публичный доступ </w:t>
      </w:r>
      <w:r w:rsidRPr="00F0644B">
        <w:rPr>
          <w:rFonts w:ascii="Arial" w:hAnsi="Arial" w:cs="Arial"/>
          <w:sz w:val="28"/>
          <w:szCs w:val="28"/>
          <w:lang w:val="en-US"/>
        </w:rPr>
        <w:t>WI</w:t>
      </w:r>
      <w:r w:rsidRPr="00F0644B">
        <w:rPr>
          <w:rFonts w:ascii="Arial" w:hAnsi="Arial" w:cs="Arial"/>
          <w:sz w:val="28"/>
          <w:szCs w:val="28"/>
        </w:rPr>
        <w:t>-</w:t>
      </w:r>
      <w:r w:rsidRPr="00F0644B">
        <w:rPr>
          <w:rFonts w:ascii="Arial" w:hAnsi="Arial" w:cs="Arial"/>
          <w:sz w:val="28"/>
          <w:szCs w:val="28"/>
          <w:lang w:val="en-US"/>
        </w:rPr>
        <w:t>FI</w:t>
      </w:r>
      <w:r w:rsidRPr="00F0644B">
        <w:rPr>
          <w:rFonts w:ascii="Arial" w:hAnsi="Arial" w:cs="Arial"/>
          <w:sz w:val="28"/>
          <w:szCs w:val="28"/>
        </w:rPr>
        <w:t xml:space="preserve">, 40 домохозяйств района подключены к сети Интернет. </w:t>
      </w:r>
    </w:p>
    <w:p w14:paraId="6E0FCD0F" w14:textId="77777777" w:rsidR="009A2020" w:rsidRDefault="009A2020" w:rsidP="008B6EA3">
      <w:pPr>
        <w:pStyle w:val="a6"/>
        <w:tabs>
          <w:tab w:val="left" w:pos="709"/>
        </w:tabs>
        <w:spacing w:after="0" w:line="360" w:lineRule="auto"/>
        <w:ind w:left="0"/>
        <w:jc w:val="both"/>
        <w:rPr>
          <w:rFonts w:ascii="Arial" w:hAnsi="Arial" w:cs="Arial"/>
          <w:sz w:val="28"/>
          <w:szCs w:val="28"/>
        </w:rPr>
      </w:pPr>
      <w:r>
        <w:rPr>
          <w:rFonts w:ascii="Arial" w:hAnsi="Arial" w:cs="Arial"/>
          <w:sz w:val="28"/>
          <w:szCs w:val="28"/>
        </w:rPr>
        <w:t xml:space="preserve">         В этом году компания </w:t>
      </w:r>
      <w:r w:rsidRPr="00E5102B">
        <w:rPr>
          <w:rFonts w:ascii="Arial" w:hAnsi="Arial" w:cs="Arial"/>
          <w:sz w:val="28"/>
          <w:szCs w:val="28"/>
        </w:rPr>
        <w:t xml:space="preserve">ООО "Реком" </w:t>
      </w:r>
      <w:r>
        <w:rPr>
          <w:rFonts w:ascii="Arial" w:hAnsi="Arial" w:cs="Arial"/>
          <w:sz w:val="28"/>
          <w:szCs w:val="28"/>
        </w:rPr>
        <w:t xml:space="preserve">продолжает работы по подключению к сети Интернет новых абонентов </w:t>
      </w:r>
      <w:r w:rsidRPr="00E5102B">
        <w:rPr>
          <w:rFonts w:ascii="Arial" w:hAnsi="Arial" w:cs="Arial"/>
          <w:sz w:val="28"/>
          <w:szCs w:val="28"/>
        </w:rPr>
        <w:t xml:space="preserve"> в д.Макеево. </w:t>
      </w:r>
    </w:p>
    <w:p w14:paraId="6F3A9A4E" w14:textId="77777777" w:rsidR="009A2020" w:rsidRPr="00F0644B" w:rsidRDefault="009A2020" w:rsidP="008B6EA3">
      <w:pPr>
        <w:pStyle w:val="a6"/>
        <w:tabs>
          <w:tab w:val="left" w:pos="709"/>
        </w:tabs>
        <w:spacing w:after="0" w:line="360" w:lineRule="auto"/>
        <w:ind w:left="0"/>
        <w:jc w:val="both"/>
        <w:rPr>
          <w:rFonts w:ascii="Arial" w:hAnsi="Arial" w:cs="Arial"/>
          <w:sz w:val="28"/>
          <w:szCs w:val="28"/>
        </w:rPr>
      </w:pPr>
      <w:r>
        <w:rPr>
          <w:rFonts w:ascii="Arial" w:hAnsi="Arial" w:cs="Arial"/>
          <w:sz w:val="28"/>
          <w:szCs w:val="28"/>
        </w:rPr>
        <w:t xml:space="preserve">         ПАО «Ростелеком» в 2022 году  построено 2 базовые станции </w:t>
      </w:r>
      <w:r w:rsidRPr="00EF79E1">
        <w:rPr>
          <w:rFonts w:ascii="Arial" w:hAnsi="Arial" w:cs="Arial"/>
          <w:sz w:val="28"/>
          <w:szCs w:val="28"/>
        </w:rPr>
        <w:t>2</w:t>
      </w:r>
      <w:r>
        <w:rPr>
          <w:rFonts w:ascii="Arial" w:hAnsi="Arial" w:cs="Arial"/>
          <w:sz w:val="28"/>
          <w:szCs w:val="28"/>
          <w:lang w:val="en-US"/>
        </w:rPr>
        <w:t>G</w:t>
      </w:r>
      <w:r w:rsidRPr="00EF79E1">
        <w:rPr>
          <w:rFonts w:ascii="Arial" w:hAnsi="Arial" w:cs="Arial"/>
          <w:sz w:val="28"/>
          <w:szCs w:val="28"/>
        </w:rPr>
        <w:t>/4</w:t>
      </w:r>
      <w:r>
        <w:rPr>
          <w:rFonts w:ascii="Arial" w:hAnsi="Arial" w:cs="Arial"/>
          <w:sz w:val="28"/>
          <w:szCs w:val="28"/>
          <w:lang w:val="en-US"/>
        </w:rPr>
        <w:t>G</w:t>
      </w:r>
      <w:r>
        <w:rPr>
          <w:rFonts w:ascii="Arial" w:hAnsi="Arial" w:cs="Arial"/>
          <w:sz w:val="28"/>
          <w:szCs w:val="28"/>
        </w:rPr>
        <w:t xml:space="preserve"> (Коровье-Болото, Рассоховец), заканчиваются работы в </w:t>
      </w:r>
      <w:r>
        <w:rPr>
          <w:rFonts w:ascii="Arial" w:hAnsi="Arial" w:cs="Arial"/>
          <w:sz w:val="28"/>
          <w:szCs w:val="28"/>
        </w:rPr>
        <w:lastRenderedPageBreak/>
        <w:t>д.Шумаково, также запланировано строительство  базовых станций в н.п. Апальково, Арбузово, Бельдяжки, Колки.</w:t>
      </w:r>
      <w:r w:rsidRPr="00E5102B">
        <w:rPr>
          <w:rFonts w:ascii="Arial" w:hAnsi="Arial" w:cs="Arial"/>
          <w:sz w:val="28"/>
          <w:szCs w:val="28"/>
        </w:rPr>
        <w:t xml:space="preserve"> </w:t>
      </w:r>
    </w:p>
    <w:p w14:paraId="363E84DE" w14:textId="77777777" w:rsidR="009A2020" w:rsidRDefault="009A2020" w:rsidP="00C474A7">
      <w:pPr>
        <w:spacing w:after="0" w:line="360" w:lineRule="auto"/>
        <w:ind w:firstLine="709"/>
        <w:jc w:val="both"/>
        <w:rPr>
          <w:rFonts w:ascii="Arial" w:hAnsi="Arial" w:cs="Arial"/>
          <w:bCs/>
          <w:sz w:val="28"/>
          <w:szCs w:val="28"/>
          <w:lang w:eastAsia="ru-RU"/>
        </w:rPr>
      </w:pPr>
      <w:r w:rsidRPr="00FF7483">
        <w:rPr>
          <w:rFonts w:ascii="Arial" w:hAnsi="Arial" w:cs="Arial"/>
          <w:bCs/>
          <w:sz w:val="28"/>
          <w:szCs w:val="28"/>
          <w:lang w:eastAsia="ru-RU"/>
        </w:rPr>
        <w:t xml:space="preserve">Важной составляющей деятельности органов местного самоуправления является работа по рассмотрению обращений граждан. </w:t>
      </w:r>
    </w:p>
    <w:p w14:paraId="177C0D18" w14:textId="77777777" w:rsidR="009A2020" w:rsidRPr="00FF7483" w:rsidRDefault="009A2020" w:rsidP="00C474A7">
      <w:pPr>
        <w:spacing w:after="0" w:line="360" w:lineRule="auto"/>
        <w:ind w:firstLine="709"/>
        <w:jc w:val="both"/>
        <w:rPr>
          <w:rFonts w:ascii="Arial" w:hAnsi="Arial" w:cs="Arial"/>
          <w:bCs/>
          <w:sz w:val="28"/>
          <w:szCs w:val="28"/>
          <w:lang w:eastAsia="ru-RU"/>
        </w:rPr>
      </w:pPr>
      <w:r>
        <w:rPr>
          <w:rFonts w:ascii="Arial" w:hAnsi="Arial" w:cs="Arial"/>
          <w:bCs/>
          <w:sz w:val="28"/>
          <w:szCs w:val="28"/>
          <w:lang w:eastAsia="ru-RU"/>
        </w:rPr>
        <w:t>На сегодняшний день одним из важных направлений взаимодействия с населением являются социальные сети, администрацией  ведется работа в трех сетях – Вконтакте, Одноклассники, Телеграмм.</w:t>
      </w:r>
    </w:p>
    <w:p w14:paraId="0D0F2066" w14:textId="77777777" w:rsidR="009A2020" w:rsidRDefault="009A2020" w:rsidP="00C474A7">
      <w:pPr>
        <w:tabs>
          <w:tab w:val="left" w:pos="990"/>
        </w:tabs>
        <w:spacing w:after="0" w:line="360" w:lineRule="auto"/>
        <w:ind w:firstLine="720"/>
        <w:jc w:val="both"/>
        <w:rPr>
          <w:rFonts w:ascii="Arial" w:hAnsi="Arial" w:cs="Arial"/>
          <w:sz w:val="28"/>
          <w:szCs w:val="28"/>
        </w:rPr>
      </w:pPr>
      <w:r w:rsidRPr="00FF7483">
        <w:rPr>
          <w:rFonts w:ascii="Arial" w:hAnsi="Arial" w:cs="Arial"/>
          <w:sz w:val="28"/>
          <w:szCs w:val="28"/>
        </w:rPr>
        <w:t xml:space="preserve">В прошлом году граждане направляли обращения по различным вопросам: 3 обращения через портал «Обращаем внимание», через систему «ОНФ» - 1 обращение, 38 обращений через портал «Государственные услуги», 661 обращение поступило из социальной сети Инцидент менеджмент. </w:t>
      </w:r>
    </w:p>
    <w:p w14:paraId="185A91E5" w14:textId="77777777" w:rsidR="009A2020" w:rsidRDefault="009A2020" w:rsidP="00C474A7">
      <w:pPr>
        <w:tabs>
          <w:tab w:val="left" w:pos="990"/>
        </w:tabs>
        <w:spacing w:after="0" w:line="360" w:lineRule="auto"/>
        <w:ind w:firstLine="720"/>
        <w:jc w:val="both"/>
        <w:rPr>
          <w:rFonts w:ascii="Arial" w:hAnsi="Arial" w:cs="Arial"/>
          <w:sz w:val="28"/>
          <w:szCs w:val="28"/>
        </w:rPr>
      </w:pPr>
      <w:r>
        <w:rPr>
          <w:rFonts w:ascii="Arial" w:hAnsi="Arial" w:cs="Arial"/>
          <w:sz w:val="28"/>
          <w:szCs w:val="28"/>
        </w:rPr>
        <w:t>В прошлом году был создан муниципальный центр управления для оперативного реагирования на все виды обращений граждан, поступающие из социальных сетей, системы Инцидент менеджмент, портал госуслуг. В результате сократилось время на изучение вопроса, увеличилась скорость реагирования  на проблему, повысилась открытость органов власти. По источникам поступления обращений наметилась устойчивая тенденция уменьшения числа обращений, поступивших на пульт ЕДДС с одновременным увеличением числа обращений, поступивших через социальные сети.</w:t>
      </w:r>
    </w:p>
    <w:p w14:paraId="659BB171" w14:textId="77777777" w:rsidR="009A2020" w:rsidRPr="00FF7483" w:rsidRDefault="009A2020" w:rsidP="00C474A7">
      <w:pPr>
        <w:tabs>
          <w:tab w:val="left" w:pos="990"/>
        </w:tabs>
        <w:spacing w:after="0" w:line="360" w:lineRule="auto"/>
        <w:ind w:firstLine="720"/>
        <w:jc w:val="both"/>
        <w:rPr>
          <w:rFonts w:ascii="Arial" w:hAnsi="Arial" w:cs="Arial"/>
          <w:sz w:val="28"/>
          <w:szCs w:val="28"/>
        </w:rPr>
      </w:pPr>
      <w:r>
        <w:rPr>
          <w:rFonts w:ascii="Arial" w:hAnsi="Arial" w:cs="Arial"/>
          <w:sz w:val="28"/>
          <w:szCs w:val="28"/>
        </w:rPr>
        <w:t>З</w:t>
      </w:r>
      <w:r w:rsidRPr="00FF7483">
        <w:rPr>
          <w:rFonts w:ascii="Arial" w:hAnsi="Arial" w:cs="Arial"/>
          <w:sz w:val="28"/>
          <w:szCs w:val="28"/>
        </w:rPr>
        <w:t>а 2022 год на имя Главы района поступило 666 письменных  обращений граждан, что на 133 больше, чем в 2021 году. По всем обращениям даны соответствующие разъяснения и письменные ответы. Из Правительства области поступило 49 обращений, что на 6 обращений больше, чем в 2021 году.</w:t>
      </w:r>
      <w:r>
        <w:rPr>
          <w:rFonts w:ascii="Arial" w:hAnsi="Arial" w:cs="Arial"/>
          <w:sz w:val="28"/>
          <w:szCs w:val="28"/>
        </w:rPr>
        <w:t xml:space="preserve"> </w:t>
      </w:r>
    </w:p>
    <w:p w14:paraId="20F31F2F" w14:textId="77777777" w:rsidR="009A2020" w:rsidRPr="00FF7483" w:rsidRDefault="009A2020" w:rsidP="00C474A7">
      <w:pPr>
        <w:tabs>
          <w:tab w:val="left" w:pos="990"/>
        </w:tabs>
        <w:spacing w:after="0" w:line="360" w:lineRule="auto"/>
        <w:ind w:firstLine="720"/>
        <w:jc w:val="both"/>
        <w:rPr>
          <w:rFonts w:ascii="Arial" w:hAnsi="Arial" w:cs="Arial"/>
          <w:sz w:val="28"/>
          <w:szCs w:val="28"/>
        </w:rPr>
      </w:pPr>
      <w:r w:rsidRPr="00FF7483">
        <w:rPr>
          <w:rFonts w:ascii="Arial" w:hAnsi="Arial" w:cs="Arial"/>
          <w:sz w:val="28"/>
          <w:szCs w:val="28"/>
        </w:rPr>
        <w:t xml:space="preserve">Подготовлено и принято 1026 постановлений администрации района, 328 распоряжений по основной деятельности, 153 </w:t>
      </w:r>
      <w:r w:rsidRPr="00FF7483">
        <w:rPr>
          <w:rFonts w:ascii="Arial" w:hAnsi="Arial" w:cs="Arial"/>
          <w:sz w:val="28"/>
          <w:szCs w:val="28"/>
        </w:rPr>
        <w:lastRenderedPageBreak/>
        <w:t>распоряжения по личному составу, 62 проекта решений районного Совета народных депутатов, направлено 3616 документов в Правительство области и другие организации</w:t>
      </w:r>
      <w:r>
        <w:rPr>
          <w:rFonts w:ascii="Arial" w:hAnsi="Arial" w:cs="Arial"/>
          <w:sz w:val="28"/>
          <w:szCs w:val="28"/>
        </w:rPr>
        <w:t>.</w:t>
      </w:r>
    </w:p>
    <w:p w14:paraId="2A000D77" w14:textId="4D14FA2A" w:rsidR="009A2020" w:rsidRDefault="009A2020" w:rsidP="00C474A7">
      <w:pPr>
        <w:tabs>
          <w:tab w:val="left" w:pos="990"/>
        </w:tabs>
        <w:spacing w:after="0" w:line="360" w:lineRule="auto"/>
        <w:ind w:firstLine="720"/>
        <w:jc w:val="both"/>
        <w:rPr>
          <w:rFonts w:ascii="Arial" w:hAnsi="Arial" w:cs="Arial"/>
          <w:sz w:val="28"/>
          <w:szCs w:val="28"/>
        </w:rPr>
      </w:pPr>
      <w:r w:rsidRPr="00FF7483">
        <w:rPr>
          <w:rFonts w:ascii="Arial" w:hAnsi="Arial" w:cs="Arial"/>
          <w:sz w:val="28"/>
          <w:szCs w:val="28"/>
        </w:rPr>
        <w:t>Общий документооборот - 11991 документ, что на 1133 больше, чем в 2021 году.</w:t>
      </w:r>
      <w:r w:rsidR="00EA1CAF">
        <w:rPr>
          <w:rFonts w:ascii="Arial" w:hAnsi="Arial" w:cs="Arial"/>
          <w:sz w:val="28"/>
          <w:szCs w:val="28"/>
        </w:rPr>
        <w:t xml:space="preserve"> </w:t>
      </w:r>
    </w:p>
    <w:p w14:paraId="38CDFA52" w14:textId="68612069" w:rsidR="00854C75" w:rsidRPr="00854C75" w:rsidRDefault="00854C75" w:rsidP="00C474A7">
      <w:pPr>
        <w:tabs>
          <w:tab w:val="left" w:pos="990"/>
        </w:tabs>
        <w:spacing w:after="0" w:line="360" w:lineRule="auto"/>
        <w:ind w:firstLine="720"/>
        <w:jc w:val="both"/>
        <w:rPr>
          <w:rFonts w:ascii="Arial" w:hAnsi="Arial" w:cs="Arial"/>
          <w:sz w:val="28"/>
          <w:szCs w:val="28"/>
        </w:rPr>
      </w:pPr>
      <w:r w:rsidRPr="00956879">
        <w:t xml:space="preserve">  </w:t>
      </w:r>
      <w:r w:rsidRPr="00854C75">
        <w:rPr>
          <w:rFonts w:ascii="Arial" w:hAnsi="Arial" w:cs="Arial"/>
          <w:sz w:val="28"/>
          <w:szCs w:val="28"/>
        </w:rPr>
        <w:t>Вопросы безопасности жизнедеятельности находятся в центре внимания администрации района,</w:t>
      </w:r>
      <w:r w:rsidR="00E1654C">
        <w:rPr>
          <w:rFonts w:ascii="Arial" w:hAnsi="Arial" w:cs="Arial"/>
          <w:sz w:val="28"/>
          <w:szCs w:val="28"/>
        </w:rPr>
        <w:t xml:space="preserve"> проводились командно – штабные учения, работа по мобилизации граждан,</w:t>
      </w:r>
      <w:r w:rsidRPr="00854C75">
        <w:rPr>
          <w:rFonts w:ascii="Arial" w:hAnsi="Arial" w:cs="Arial"/>
          <w:sz w:val="28"/>
          <w:szCs w:val="28"/>
        </w:rPr>
        <w:t xml:space="preserve"> </w:t>
      </w:r>
      <w:r w:rsidR="00E1654C">
        <w:rPr>
          <w:rFonts w:ascii="Arial" w:hAnsi="Arial" w:cs="Arial"/>
          <w:sz w:val="28"/>
          <w:szCs w:val="28"/>
        </w:rPr>
        <w:t xml:space="preserve">подготовка защитных сооружений, </w:t>
      </w:r>
      <w:r w:rsidRPr="00854C75">
        <w:rPr>
          <w:rFonts w:ascii="Arial" w:hAnsi="Arial" w:cs="Arial"/>
          <w:sz w:val="28"/>
          <w:szCs w:val="28"/>
        </w:rPr>
        <w:t>п</w:t>
      </w:r>
      <w:r w:rsidRPr="00854C75">
        <w:rPr>
          <w:rFonts w:ascii="Arial" w:hAnsi="Arial" w:cs="Arial"/>
          <w:bCs/>
          <w:sz w:val="28"/>
          <w:szCs w:val="28"/>
        </w:rPr>
        <w:t xml:space="preserve">о итогам деятельности  </w:t>
      </w:r>
      <w:r w:rsidR="00E1654C">
        <w:rPr>
          <w:rFonts w:ascii="Arial" w:hAnsi="Arial" w:cs="Arial"/>
          <w:bCs/>
          <w:sz w:val="28"/>
          <w:szCs w:val="28"/>
        </w:rPr>
        <w:t>антитеррористических комиссий муниципальных образований Орловской области, комиссия Кромского района признана лучшей</w:t>
      </w:r>
      <w:r w:rsidR="008A576C">
        <w:rPr>
          <w:rFonts w:ascii="Arial" w:hAnsi="Arial" w:cs="Arial"/>
          <w:bCs/>
          <w:sz w:val="28"/>
          <w:szCs w:val="28"/>
        </w:rPr>
        <w:t xml:space="preserve">, а Кутафинское сельское поселение заняло 3 место среди сельских поселений области по обеспечению   безопасности жизнедеятельности.  </w:t>
      </w:r>
    </w:p>
    <w:p w14:paraId="5F115B55" w14:textId="77777777" w:rsidR="009A2020" w:rsidRPr="00FF7483" w:rsidRDefault="009A2020" w:rsidP="00C474A7">
      <w:pPr>
        <w:tabs>
          <w:tab w:val="left" w:pos="990"/>
        </w:tabs>
        <w:spacing w:after="0" w:line="360" w:lineRule="auto"/>
        <w:ind w:firstLine="720"/>
        <w:jc w:val="both"/>
        <w:rPr>
          <w:rFonts w:ascii="Arial" w:hAnsi="Arial" w:cs="Arial"/>
          <w:sz w:val="28"/>
          <w:szCs w:val="28"/>
        </w:rPr>
      </w:pPr>
      <w:r w:rsidRPr="00FF7483">
        <w:rPr>
          <w:rFonts w:ascii="Arial" w:hAnsi="Arial" w:cs="Arial"/>
          <w:sz w:val="28"/>
          <w:szCs w:val="28"/>
        </w:rPr>
        <w:t>Мы будем стремиться сделать район экономически перспективным, безопасным, современным и комфортным для проживания наших граждан. Доверие населения к органам местного самоуправления напрямую зависит от слаженной работы всех ветвей власти.</w:t>
      </w:r>
    </w:p>
    <w:p w14:paraId="37E9A232" w14:textId="77777777" w:rsidR="009A2020" w:rsidRPr="00FF7483" w:rsidRDefault="009A2020" w:rsidP="00C474A7">
      <w:pPr>
        <w:spacing w:after="0" w:line="360" w:lineRule="auto"/>
        <w:ind w:firstLine="709"/>
        <w:jc w:val="both"/>
        <w:rPr>
          <w:rFonts w:ascii="Times New Roman" w:hAnsi="Times New Roman"/>
          <w:bCs/>
          <w:sz w:val="32"/>
          <w:szCs w:val="32"/>
          <w:lang w:eastAsia="ru-RU"/>
        </w:rPr>
      </w:pPr>
      <w:r w:rsidRPr="00FF7483">
        <w:rPr>
          <w:rFonts w:ascii="Arial" w:hAnsi="Arial" w:cs="Arial"/>
          <w:sz w:val="28"/>
          <w:szCs w:val="28"/>
        </w:rPr>
        <w:t>Отчету о социально-экономическом развитии района предшествовала плодотворная совместная работа</w:t>
      </w:r>
      <w:r>
        <w:rPr>
          <w:rFonts w:ascii="Arial" w:hAnsi="Arial" w:cs="Arial"/>
          <w:sz w:val="28"/>
          <w:szCs w:val="28"/>
        </w:rPr>
        <w:t xml:space="preserve"> </w:t>
      </w:r>
      <w:r w:rsidRPr="00FF7483">
        <w:rPr>
          <w:rFonts w:ascii="Arial" w:hAnsi="Arial" w:cs="Arial"/>
          <w:sz w:val="28"/>
          <w:szCs w:val="28"/>
        </w:rPr>
        <w:t>с депутатами всех уровней, руководителями органов государственной власти, главами поселений, руководителями предприятий и учреждений, общественными организациями, населением.  Хочу поблагодарить вас за оказанное доверие, за совместный труд, поддержку и взаимопонимание.</w:t>
      </w:r>
      <w:r w:rsidRPr="00FF7483">
        <w:rPr>
          <w:rFonts w:ascii="Times New Roman" w:hAnsi="Times New Roman"/>
          <w:bCs/>
          <w:sz w:val="32"/>
          <w:szCs w:val="32"/>
          <w:lang w:eastAsia="ru-RU"/>
        </w:rPr>
        <w:t xml:space="preserve"> </w:t>
      </w:r>
    </w:p>
    <w:p w14:paraId="19003B99" w14:textId="77777777" w:rsidR="009A2020" w:rsidRPr="00FF7483" w:rsidRDefault="009A2020" w:rsidP="00C474A7">
      <w:pPr>
        <w:spacing w:after="0" w:line="360" w:lineRule="auto"/>
        <w:ind w:firstLine="709"/>
        <w:jc w:val="both"/>
        <w:rPr>
          <w:rFonts w:ascii="Arial" w:hAnsi="Arial" w:cs="Arial"/>
          <w:sz w:val="28"/>
          <w:szCs w:val="28"/>
        </w:rPr>
      </w:pPr>
      <w:r w:rsidRPr="00FF7483">
        <w:rPr>
          <w:rFonts w:ascii="Arial" w:hAnsi="Arial" w:cs="Arial"/>
          <w:bCs/>
          <w:sz w:val="28"/>
          <w:szCs w:val="28"/>
          <w:lang w:eastAsia="ru-RU"/>
        </w:rPr>
        <w:t>Уверен, что с поставленными задачами мы обязательно справимся, если будем видеть за цифрами и проектами людей, их нужды и проблемы.</w:t>
      </w:r>
    </w:p>
    <w:p w14:paraId="38FB117B" w14:textId="77777777" w:rsidR="009A2020" w:rsidRPr="00FF7483" w:rsidRDefault="009A2020" w:rsidP="00C474A7">
      <w:pPr>
        <w:tabs>
          <w:tab w:val="left" w:pos="990"/>
        </w:tabs>
        <w:spacing w:after="0" w:line="360" w:lineRule="auto"/>
        <w:jc w:val="center"/>
        <w:rPr>
          <w:rFonts w:ascii="Arial" w:hAnsi="Arial" w:cs="Arial"/>
          <w:bCs/>
          <w:sz w:val="28"/>
          <w:szCs w:val="28"/>
          <w:lang w:eastAsia="ru-RU"/>
        </w:rPr>
      </w:pPr>
    </w:p>
    <w:p w14:paraId="633A1792" w14:textId="0CC64086" w:rsidR="009A2020" w:rsidRDefault="009A2020" w:rsidP="00837252">
      <w:pPr>
        <w:tabs>
          <w:tab w:val="left" w:pos="990"/>
        </w:tabs>
        <w:spacing w:after="0" w:line="360" w:lineRule="auto"/>
        <w:jc w:val="center"/>
        <w:rPr>
          <w:rFonts w:ascii="Arial" w:hAnsi="Arial" w:cs="Arial"/>
          <w:color w:val="000000"/>
          <w:sz w:val="28"/>
          <w:szCs w:val="28"/>
        </w:rPr>
      </w:pPr>
      <w:r w:rsidRPr="00FF7483">
        <w:rPr>
          <w:rFonts w:ascii="Arial" w:hAnsi="Arial" w:cs="Arial"/>
          <w:bCs/>
          <w:sz w:val="28"/>
          <w:szCs w:val="28"/>
          <w:lang w:eastAsia="ru-RU"/>
        </w:rPr>
        <w:t>Спасибо за внимание!</w:t>
      </w:r>
    </w:p>
    <w:sectPr w:rsidR="009A2020" w:rsidSect="00837252">
      <w:footerReference w:type="default" r:id="rId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6F52E" w14:textId="77777777" w:rsidR="009A2020" w:rsidRDefault="009A2020" w:rsidP="000620D1">
      <w:pPr>
        <w:spacing w:after="0" w:line="240" w:lineRule="auto"/>
      </w:pPr>
      <w:r>
        <w:separator/>
      </w:r>
    </w:p>
  </w:endnote>
  <w:endnote w:type="continuationSeparator" w:id="0">
    <w:p w14:paraId="4E734109" w14:textId="77777777" w:rsidR="009A2020" w:rsidRDefault="009A2020" w:rsidP="0006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E7C3" w14:textId="77777777" w:rsidR="009A2020" w:rsidRDefault="000E2763">
    <w:pPr>
      <w:pStyle w:val="ad"/>
      <w:jc w:val="right"/>
    </w:pPr>
    <w:r>
      <w:fldChar w:fldCharType="begin"/>
    </w:r>
    <w:r>
      <w:instrText>PAGE   \* MERGEFORMAT</w:instrText>
    </w:r>
    <w:r>
      <w:fldChar w:fldCharType="separate"/>
    </w:r>
    <w:r w:rsidR="009A2020">
      <w:rPr>
        <w:noProof/>
      </w:rPr>
      <w:t>2</w:t>
    </w:r>
    <w:r>
      <w:rPr>
        <w:noProof/>
      </w:rPr>
      <w:fldChar w:fldCharType="end"/>
    </w:r>
  </w:p>
  <w:p w14:paraId="0D46EBB3" w14:textId="77777777" w:rsidR="009A2020" w:rsidRDefault="009A2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37BF" w14:textId="77777777" w:rsidR="009A2020" w:rsidRDefault="009A2020" w:rsidP="000620D1">
      <w:pPr>
        <w:spacing w:after="0" w:line="240" w:lineRule="auto"/>
      </w:pPr>
      <w:r>
        <w:separator/>
      </w:r>
    </w:p>
  </w:footnote>
  <w:footnote w:type="continuationSeparator" w:id="0">
    <w:p w14:paraId="165DCE1E" w14:textId="77777777" w:rsidR="009A2020" w:rsidRDefault="009A2020" w:rsidP="0006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2798"/>
    <w:rsid w:val="00002B2B"/>
    <w:rsid w:val="00004D2D"/>
    <w:rsid w:val="00010707"/>
    <w:rsid w:val="00012031"/>
    <w:rsid w:val="000157EB"/>
    <w:rsid w:val="00016E4B"/>
    <w:rsid w:val="00017131"/>
    <w:rsid w:val="00017905"/>
    <w:rsid w:val="00020322"/>
    <w:rsid w:val="000233AC"/>
    <w:rsid w:val="00024A04"/>
    <w:rsid w:val="000255C5"/>
    <w:rsid w:val="00026971"/>
    <w:rsid w:val="000278A7"/>
    <w:rsid w:val="00027C9F"/>
    <w:rsid w:val="00032141"/>
    <w:rsid w:val="000326C9"/>
    <w:rsid w:val="00035992"/>
    <w:rsid w:val="000368E0"/>
    <w:rsid w:val="00040B41"/>
    <w:rsid w:val="00041140"/>
    <w:rsid w:val="0004367A"/>
    <w:rsid w:val="000441FA"/>
    <w:rsid w:val="00046F16"/>
    <w:rsid w:val="0004766D"/>
    <w:rsid w:val="00051073"/>
    <w:rsid w:val="00051FA4"/>
    <w:rsid w:val="00054C8F"/>
    <w:rsid w:val="00056133"/>
    <w:rsid w:val="0005757A"/>
    <w:rsid w:val="000620D1"/>
    <w:rsid w:val="00062F92"/>
    <w:rsid w:val="00065E1D"/>
    <w:rsid w:val="00066CD5"/>
    <w:rsid w:val="00066F48"/>
    <w:rsid w:val="00071892"/>
    <w:rsid w:val="000727B0"/>
    <w:rsid w:val="0007333C"/>
    <w:rsid w:val="00073977"/>
    <w:rsid w:val="0007467C"/>
    <w:rsid w:val="0007516E"/>
    <w:rsid w:val="00080040"/>
    <w:rsid w:val="00083B2D"/>
    <w:rsid w:val="000845FB"/>
    <w:rsid w:val="00084F22"/>
    <w:rsid w:val="00087CC0"/>
    <w:rsid w:val="0009068F"/>
    <w:rsid w:val="00091DF9"/>
    <w:rsid w:val="00094C00"/>
    <w:rsid w:val="00094EE1"/>
    <w:rsid w:val="000A0C4E"/>
    <w:rsid w:val="000A13B1"/>
    <w:rsid w:val="000A1B3F"/>
    <w:rsid w:val="000A2332"/>
    <w:rsid w:val="000A24CD"/>
    <w:rsid w:val="000B1408"/>
    <w:rsid w:val="000B51CB"/>
    <w:rsid w:val="000B6CEA"/>
    <w:rsid w:val="000B73EF"/>
    <w:rsid w:val="000B7F87"/>
    <w:rsid w:val="000C5067"/>
    <w:rsid w:val="000C6C61"/>
    <w:rsid w:val="000D191A"/>
    <w:rsid w:val="000D1A3A"/>
    <w:rsid w:val="000D3741"/>
    <w:rsid w:val="000D3D51"/>
    <w:rsid w:val="000D5993"/>
    <w:rsid w:val="000D7C3A"/>
    <w:rsid w:val="000E1BD5"/>
    <w:rsid w:val="000E2763"/>
    <w:rsid w:val="000E30E7"/>
    <w:rsid w:val="000E3CF3"/>
    <w:rsid w:val="000E6265"/>
    <w:rsid w:val="000E6EA4"/>
    <w:rsid w:val="000F0959"/>
    <w:rsid w:val="000F182B"/>
    <w:rsid w:val="000F2473"/>
    <w:rsid w:val="000F309E"/>
    <w:rsid w:val="000F31DB"/>
    <w:rsid w:val="000F4234"/>
    <w:rsid w:val="000F4611"/>
    <w:rsid w:val="000F622C"/>
    <w:rsid w:val="000F6791"/>
    <w:rsid w:val="0010558A"/>
    <w:rsid w:val="0010570C"/>
    <w:rsid w:val="00105765"/>
    <w:rsid w:val="00107A28"/>
    <w:rsid w:val="00107E99"/>
    <w:rsid w:val="00111192"/>
    <w:rsid w:val="00115312"/>
    <w:rsid w:val="001204BB"/>
    <w:rsid w:val="0012072E"/>
    <w:rsid w:val="00122E9D"/>
    <w:rsid w:val="001269B6"/>
    <w:rsid w:val="00127868"/>
    <w:rsid w:val="00131C7B"/>
    <w:rsid w:val="00132151"/>
    <w:rsid w:val="00132E0D"/>
    <w:rsid w:val="00140029"/>
    <w:rsid w:val="0014087D"/>
    <w:rsid w:val="0014235D"/>
    <w:rsid w:val="00144C0B"/>
    <w:rsid w:val="001461AE"/>
    <w:rsid w:val="00150B86"/>
    <w:rsid w:val="00152332"/>
    <w:rsid w:val="00156B7D"/>
    <w:rsid w:val="00157A5F"/>
    <w:rsid w:val="00160A70"/>
    <w:rsid w:val="00162853"/>
    <w:rsid w:val="001659D7"/>
    <w:rsid w:val="00165B10"/>
    <w:rsid w:val="0016711A"/>
    <w:rsid w:val="00172839"/>
    <w:rsid w:val="00173420"/>
    <w:rsid w:val="00174089"/>
    <w:rsid w:val="00183CAC"/>
    <w:rsid w:val="00184372"/>
    <w:rsid w:val="00185312"/>
    <w:rsid w:val="00187CA5"/>
    <w:rsid w:val="00192A0A"/>
    <w:rsid w:val="00195AF3"/>
    <w:rsid w:val="00196D96"/>
    <w:rsid w:val="001A00B9"/>
    <w:rsid w:val="001A0D3C"/>
    <w:rsid w:val="001A471D"/>
    <w:rsid w:val="001A4DEB"/>
    <w:rsid w:val="001A7E26"/>
    <w:rsid w:val="001B16E8"/>
    <w:rsid w:val="001B22F6"/>
    <w:rsid w:val="001C166B"/>
    <w:rsid w:val="001C1AAB"/>
    <w:rsid w:val="001C1CB0"/>
    <w:rsid w:val="001C1D9C"/>
    <w:rsid w:val="001C3A9B"/>
    <w:rsid w:val="001C57A6"/>
    <w:rsid w:val="001D7B74"/>
    <w:rsid w:val="001E18D2"/>
    <w:rsid w:val="001E5C13"/>
    <w:rsid w:val="001F6769"/>
    <w:rsid w:val="001F6875"/>
    <w:rsid w:val="002000C3"/>
    <w:rsid w:val="0020118F"/>
    <w:rsid w:val="0020240E"/>
    <w:rsid w:val="00203E2C"/>
    <w:rsid w:val="0020412A"/>
    <w:rsid w:val="0020519A"/>
    <w:rsid w:val="00206601"/>
    <w:rsid w:val="00211193"/>
    <w:rsid w:val="00215752"/>
    <w:rsid w:val="0021731B"/>
    <w:rsid w:val="002213BA"/>
    <w:rsid w:val="002223D2"/>
    <w:rsid w:val="00224831"/>
    <w:rsid w:val="0022781E"/>
    <w:rsid w:val="00227F75"/>
    <w:rsid w:val="00234436"/>
    <w:rsid w:val="002360DB"/>
    <w:rsid w:val="00241B74"/>
    <w:rsid w:val="00242052"/>
    <w:rsid w:val="002434FC"/>
    <w:rsid w:val="0024394F"/>
    <w:rsid w:val="00251929"/>
    <w:rsid w:val="002525CF"/>
    <w:rsid w:val="00253AC5"/>
    <w:rsid w:val="00254EE0"/>
    <w:rsid w:val="002567F9"/>
    <w:rsid w:val="002577A9"/>
    <w:rsid w:val="00262709"/>
    <w:rsid w:val="002645A0"/>
    <w:rsid w:val="00264661"/>
    <w:rsid w:val="002656BA"/>
    <w:rsid w:val="00266131"/>
    <w:rsid w:val="0027028D"/>
    <w:rsid w:val="00270BE9"/>
    <w:rsid w:val="00271326"/>
    <w:rsid w:val="002730AE"/>
    <w:rsid w:val="0027695E"/>
    <w:rsid w:val="00276BE1"/>
    <w:rsid w:val="002778B7"/>
    <w:rsid w:val="002806B4"/>
    <w:rsid w:val="0028498E"/>
    <w:rsid w:val="00284AB6"/>
    <w:rsid w:val="00285C72"/>
    <w:rsid w:val="0029199D"/>
    <w:rsid w:val="002939A0"/>
    <w:rsid w:val="00294916"/>
    <w:rsid w:val="00294E9F"/>
    <w:rsid w:val="002A2BDE"/>
    <w:rsid w:val="002A5EBC"/>
    <w:rsid w:val="002B7FDF"/>
    <w:rsid w:val="002C0B25"/>
    <w:rsid w:val="002C2816"/>
    <w:rsid w:val="002C3B1C"/>
    <w:rsid w:val="002C4BA7"/>
    <w:rsid w:val="002C6028"/>
    <w:rsid w:val="002D1AFD"/>
    <w:rsid w:val="002D1CEB"/>
    <w:rsid w:val="002D3706"/>
    <w:rsid w:val="002D3A3F"/>
    <w:rsid w:val="002D4010"/>
    <w:rsid w:val="002D4799"/>
    <w:rsid w:val="002D775D"/>
    <w:rsid w:val="002E0563"/>
    <w:rsid w:val="002E255D"/>
    <w:rsid w:val="002E261F"/>
    <w:rsid w:val="002E2DEB"/>
    <w:rsid w:val="002E37AD"/>
    <w:rsid w:val="002E6CBC"/>
    <w:rsid w:val="002F04EF"/>
    <w:rsid w:val="002F2968"/>
    <w:rsid w:val="002F3B1A"/>
    <w:rsid w:val="002F46A9"/>
    <w:rsid w:val="002F7AB9"/>
    <w:rsid w:val="002F7BD5"/>
    <w:rsid w:val="00300B9E"/>
    <w:rsid w:val="0030125E"/>
    <w:rsid w:val="003051B0"/>
    <w:rsid w:val="00307EB7"/>
    <w:rsid w:val="00310BD7"/>
    <w:rsid w:val="00313561"/>
    <w:rsid w:val="00313E12"/>
    <w:rsid w:val="00314F17"/>
    <w:rsid w:val="00317521"/>
    <w:rsid w:val="003202CE"/>
    <w:rsid w:val="0032287C"/>
    <w:rsid w:val="0032434B"/>
    <w:rsid w:val="003353B4"/>
    <w:rsid w:val="0033600D"/>
    <w:rsid w:val="00336665"/>
    <w:rsid w:val="00341BAD"/>
    <w:rsid w:val="00341C9C"/>
    <w:rsid w:val="00341E13"/>
    <w:rsid w:val="00342E0E"/>
    <w:rsid w:val="003435C5"/>
    <w:rsid w:val="00344360"/>
    <w:rsid w:val="00344636"/>
    <w:rsid w:val="00346C01"/>
    <w:rsid w:val="003470B6"/>
    <w:rsid w:val="0035198E"/>
    <w:rsid w:val="00353398"/>
    <w:rsid w:val="00355563"/>
    <w:rsid w:val="00361895"/>
    <w:rsid w:val="003712E7"/>
    <w:rsid w:val="00371692"/>
    <w:rsid w:val="00372B45"/>
    <w:rsid w:val="0037421E"/>
    <w:rsid w:val="00380E6C"/>
    <w:rsid w:val="0038662D"/>
    <w:rsid w:val="00387359"/>
    <w:rsid w:val="003900E9"/>
    <w:rsid w:val="00391253"/>
    <w:rsid w:val="00392330"/>
    <w:rsid w:val="003923DB"/>
    <w:rsid w:val="00395B80"/>
    <w:rsid w:val="00395D6A"/>
    <w:rsid w:val="00397B52"/>
    <w:rsid w:val="003A07BE"/>
    <w:rsid w:val="003A0A57"/>
    <w:rsid w:val="003A29BB"/>
    <w:rsid w:val="003A3D42"/>
    <w:rsid w:val="003A4912"/>
    <w:rsid w:val="003A5065"/>
    <w:rsid w:val="003A552E"/>
    <w:rsid w:val="003B1E4D"/>
    <w:rsid w:val="003B3415"/>
    <w:rsid w:val="003B5EDF"/>
    <w:rsid w:val="003C0EF0"/>
    <w:rsid w:val="003C2E7B"/>
    <w:rsid w:val="003C5A99"/>
    <w:rsid w:val="003C6EBB"/>
    <w:rsid w:val="003D0CCC"/>
    <w:rsid w:val="003D7061"/>
    <w:rsid w:val="003D7910"/>
    <w:rsid w:val="003F0425"/>
    <w:rsid w:val="003F534F"/>
    <w:rsid w:val="003F5942"/>
    <w:rsid w:val="003F69BD"/>
    <w:rsid w:val="003F6FCC"/>
    <w:rsid w:val="003F709C"/>
    <w:rsid w:val="003F770F"/>
    <w:rsid w:val="003F79DB"/>
    <w:rsid w:val="003F7B8A"/>
    <w:rsid w:val="00402C12"/>
    <w:rsid w:val="004037BD"/>
    <w:rsid w:val="00405616"/>
    <w:rsid w:val="00406DD1"/>
    <w:rsid w:val="00416261"/>
    <w:rsid w:val="00417552"/>
    <w:rsid w:val="004230C7"/>
    <w:rsid w:val="00423B9E"/>
    <w:rsid w:val="004258F5"/>
    <w:rsid w:val="00427667"/>
    <w:rsid w:val="00427D14"/>
    <w:rsid w:val="00430419"/>
    <w:rsid w:val="00433858"/>
    <w:rsid w:val="00437BA3"/>
    <w:rsid w:val="0044047F"/>
    <w:rsid w:val="00443960"/>
    <w:rsid w:val="00445CBA"/>
    <w:rsid w:val="004510A2"/>
    <w:rsid w:val="00452701"/>
    <w:rsid w:val="00452836"/>
    <w:rsid w:val="00452B3C"/>
    <w:rsid w:val="00454145"/>
    <w:rsid w:val="00454BBB"/>
    <w:rsid w:val="00456A5A"/>
    <w:rsid w:val="00460D8E"/>
    <w:rsid w:val="00460FC7"/>
    <w:rsid w:val="00462B74"/>
    <w:rsid w:val="0046761D"/>
    <w:rsid w:val="00471B0D"/>
    <w:rsid w:val="00471F22"/>
    <w:rsid w:val="00472BFD"/>
    <w:rsid w:val="00473C34"/>
    <w:rsid w:val="00473C6E"/>
    <w:rsid w:val="00476FD9"/>
    <w:rsid w:val="00480226"/>
    <w:rsid w:val="00481A3A"/>
    <w:rsid w:val="004822AB"/>
    <w:rsid w:val="00482B94"/>
    <w:rsid w:val="004832FD"/>
    <w:rsid w:val="00484CC6"/>
    <w:rsid w:val="004854AE"/>
    <w:rsid w:val="00486508"/>
    <w:rsid w:val="00486C20"/>
    <w:rsid w:val="00492F2A"/>
    <w:rsid w:val="004A069D"/>
    <w:rsid w:val="004A29E9"/>
    <w:rsid w:val="004A4327"/>
    <w:rsid w:val="004A65F8"/>
    <w:rsid w:val="004A6FFC"/>
    <w:rsid w:val="004A7BD0"/>
    <w:rsid w:val="004B5FAD"/>
    <w:rsid w:val="004B6717"/>
    <w:rsid w:val="004B6A49"/>
    <w:rsid w:val="004B7897"/>
    <w:rsid w:val="004B795F"/>
    <w:rsid w:val="004B7E48"/>
    <w:rsid w:val="004C06DC"/>
    <w:rsid w:val="004C1FC1"/>
    <w:rsid w:val="004C3400"/>
    <w:rsid w:val="004C3F12"/>
    <w:rsid w:val="004C4595"/>
    <w:rsid w:val="004C5435"/>
    <w:rsid w:val="004C678B"/>
    <w:rsid w:val="004D2DE1"/>
    <w:rsid w:val="004D3903"/>
    <w:rsid w:val="004D3944"/>
    <w:rsid w:val="004D5052"/>
    <w:rsid w:val="004D509C"/>
    <w:rsid w:val="004D6A4C"/>
    <w:rsid w:val="004E0C6D"/>
    <w:rsid w:val="004E3C3E"/>
    <w:rsid w:val="004E55C9"/>
    <w:rsid w:val="004E5702"/>
    <w:rsid w:val="004E5FAC"/>
    <w:rsid w:val="004E66B9"/>
    <w:rsid w:val="004F2098"/>
    <w:rsid w:val="00505C92"/>
    <w:rsid w:val="0050733D"/>
    <w:rsid w:val="00507D77"/>
    <w:rsid w:val="00510514"/>
    <w:rsid w:val="00510758"/>
    <w:rsid w:val="00511B2B"/>
    <w:rsid w:val="00512262"/>
    <w:rsid w:val="0051561A"/>
    <w:rsid w:val="005157F4"/>
    <w:rsid w:val="005162F2"/>
    <w:rsid w:val="00517B63"/>
    <w:rsid w:val="00520376"/>
    <w:rsid w:val="00521F8C"/>
    <w:rsid w:val="00523CC0"/>
    <w:rsid w:val="0052532D"/>
    <w:rsid w:val="00527D52"/>
    <w:rsid w:val="00534460"/>
    <w:rsid w:val="00535F6B"/>
    <w:rsid w:val="005417EF"/>
    <w:rsid w:val="00541B93"/>
    <w:rsid w:val="00543DC6"/>
    <w:rsid w:val="00544C40"/>
    <w:rsid w:val="005457A8"/>
    <w:rsid w:val="00547F5C"/>
    <w:rsid w:val="00550990"/>
    <w:rsid w:val="00551E33"/>
    <w:rsid w:val="00555A0E"/>
    <w:rsid w:val="00555A46"/>
    <w:rsid w:val="00556071"/>
    <w:rsid w:val="00560687"/>
    <w:rsid w:val="00562C9E"/>
    <w:rsid w:val="00564873"/>
    <w:rsid w:val="005648F0"/>
    <w:rsid w:val="005649CB"/>
    <w:rsid w:val="00565B28"/>
    <w:rsid w:val="00570F05"/>
    <w:rsid w:val="00571427"/>
    <w:rsid w:val="0057222F"/>
    <w:rsid w:val="005724D6"/>
    <w:rsid w:val="005727BA"/>
    <w:rsid w:val="00574557"/>
    <w:rsid w:val="00574BCA"/>
    <w:rsid w:val="00574EE4"/>
    <w:rsid w:val="0057601A"/>
    <w:rsid w:val="0057767F"/>
    <w:rsid w:val="00583D70"/>
    <w:rsid w:val="00586AF1"/>
    <w:rsid w:val="005913A7"/>
    <w:rsid w:val="00591744"/>
    <w:rsid w:val="00592F6E"/>
    <w:rsid w:val="00593191"/>
    <w:rsid w:val="00595039"/>
    <w:rsid w:val="00596AF6"/>
    <w:rsid w:val="005A2959"/>
    <w:rsid w:val="005A339A"/>
    <w:rsid w:val="005A33B1"/>
    <w:rsid w:val="005A5507"/>
    <w:rsid w:val="005A7675"/>
    <w:rsid w:val="005A7B19"/>
    <w:rsid w:val="005B28A4"/>
    <w:rsid w:val="005B5C8D"/>
    <w:rsid w:val="005B6D77"/>
    <w:rsid w:val="005B78FF"/>
    <w:rsid w:val="005C1F8E"/>
    <w:rsid w:val="005C28B8"/>
    <w:rsid w:val="005C37F0"/>
    <w:rsid w:val="005C4110"/>
    <w:rsid w:val="005C4B0A"/>
    <w:rsid w:val="005C4DAC"/>
    <w:rsid w:val="005C575B"/>
    <w:rsid w:val="005C6149"/>
    <w:rsid w:val="005C64DD"/>
    <w:rsid w:val="005C66C1"/>
    <w:rsid w:val="005C6F9C"/>
    <w:rsid w:val="005D015F"/>
    <w:rsid w:val="005D0DBB"/>
    <w:rsid w:val="005D7359"/>
    <w:rsid w:val="005E2881"/>
    <w:rsid w:val="005E3459"/>
    <w:rsid w:val="005E40A8"/>
    <w:rsid w:val="005E5EB8"/>
    <w:rsid w:val="005E7116"/>
    <w:rsid w:val="005F6690"/>
    <w:rsid w:val="0060098B"/>
    <w:rsid w:val="00606553"/>
    <w:rsid w:val="00611FD0"/>
    <w:rsid w:val="00616BAA"/>
    <w:rsid w:val="00616DAB"/>
    <w:rsid w:val="006172F9"/>
    <w:rsid w:val="00617C35"/>
    <w:rsid w:val="00620631"/>
    <w:rsid w:val="00620946"/>
    <w:rsid w:val="00621DAF"/>
    <w:rsid w:val="006267C0"/>
    <w:rsid w:val="00626BAC"/>
    <w:rsid w:val="006272E4"/>
    <w:rsid w:val="00631E5B"/>
    <w:rsid w:val="00633F4C"/>
    <w:rsid w:val="006340DB"/>
    <w:rsid w:val="006356ED"/>
    <w:rsid w:val="00637268"/>
    <w:rsid w:val="00637707"/>
    <w:rsid w:val="006414A2"/>
    <w:rsid w:val="0064428C"/>
    <w:rsid w:val="006461D8"/>
    <w:rsid w:val="0064746B"/>
    <w:rsid w:val="006537F9"/>
    <w:rsid w:val="00653C31"/>
    <w:rsid w:val="00655E5F"/>
    <w:rsid w:val="00660728"/>
    <w:rsid w:val="00662662"/>
    <w:rsid w:val="00662BAF"/>
    <w:rsid w:val="00665C59"/>
    <w:rsid w:val="00665EBA"/>
    <w:rsid w:val="006670B3"/>
    <w:rsid w:val="00667AE6"/>
    <w:rsid w:val="00671E5D"/>
    <w:rsid w:val="006731E3"/>
    <w:rsid w:val="0067461C"/>
    <w:rsid w:val="006763AA"/>
    <w:rsid w:val="0067652E"/>
    <w:rsid w:val="00680882"/>
    <w:rsid w:val="0068386A"/>
    <w:rsid w:val="00683BBA"/>
    <w:rsid w:val="00683C43"/>
    <w:rsid w:val="0068632B"/>
    <w:rsid w:val="00687177"/>
    <w:rsid w:val="00694648"/>
    <w:rsid w:val="006949DD"/>
    <w:rsid w:val="006A3D9D"/>
    <w:rsid w:val="006A6A25"/>
    <w:rsid w:val="006A7C52"/>
    <w:rsid w:val="006B160D"/>
    <w:rsid w:val="006B2939"/>
    <w:rsid w:val="006B4C99"/>
    <w:rsid w:val="006B70E8"/>
    <w:rsid w:val="006B7766"/>
    <w:rsid w:val="006B7D44"/>
    <w:rsid w:val="006C2376"/>
    <w:rsid w:val="006C26EF"/>
    <w:rsid w:val="006C5F0E"/>
    <w:rsid w:val="006C7DEE"/>
    <w:rsid w:val="006D0E8E"/>
    <w:rsid w:val="006D32A2"/>
    <w:rsid w:val="006D3DF3"/>
    <w:rsid w:val="006D5963"/>
    <w:rsid w:val="006D5DA8"/>
    <w:rsid w:val="006E3361"/>
    <w:rsid w:val="006E33BF"/>
    <w:rsid w:val="006E3CA1"/>
    <w:rsid w:val="006E54C3"/>
    <w:rsid w:val="006F0278"/>
    <w:rsid w:val="006F0D90"/>
    <w:rsid w:val="006F131F"/>
    <w:rsid w:val="006F613A"/>
    <w:rsid w:val="0070144A"/>
    <w:rsid w:val="0070253D"/>
    <w:rsid w:val="00702ECD"/>
    <w:rsid w:val="00704AA8"/>
    <w:rsid w:val="007054C9"/>
    <w:rsid w:val="00706C39"/>
    <w:rsid w:val="007072A1"/>
    <w:rsid w:val="00707B17"/>
    <w:rsid w:val="007101B3"/>
    <w:rsid w:val="00711795"/>
    <w:rsid w:val="0071241C"/>
    <w:rsid w:val="00713F4C"/>
    <w:rsid w:val="00715586"/>
    <w:rsid w:val="00716F9A"/>
    <w:rsid w:val="00721679"/>
    <w:rsid w:val="00723A54"/>
    <w:rsid w:val="00724496"/>
    <w:rsid w:val="00725E8C"/>
    <w:rsid w:val="00726F9B"/>
    <w:rsid w:val="00727FF3"/>
    <w:rsid w:val="00730A50"/>
    <w:rsid w:val="0074151D"/>
    <w:rsid w:val="00745E53"/>
    <w:rsid w:val="00746DDC"/>
    <w:rsid w:val="00747796"/>
    <w:rsid w:val="00751888"/>
    <w:rsid w:val="00753D2E"/>
    <w:rsid w:val="00754E23"/>
    <w:rsid w:val="00755B2C"/>
    <w:rsid w:val="00760C06"/>
    <w:rsid w:val="00762A3C"/>
    <w:rsid w:val="007630FA"/>
    <w:rsid w:val="007632AD"/>
    <w:rsid w:val="00764635"/>
    <w:rsid w:val="0076671C"/>
    <w:rsid w:val="00767FD9"/>
    <w:rsid w:val="00771769"/>
    <w:rsid w:val="007737B3"/>
    <w:rsid w:val="00774048"/>
    <w:rsid w:val="00774459"/>
    <w:rsid w:val="007750AA"/>
    <w:rsid w:val="007835D7"/>
    <w:rsid w:val="007838C2"/>
    <w:rsid w:val="007849F4"/>
    <w:rsid w:val="00785A78"/>
    <w:rsid w:val="00786B2B"/>
    <w:rsid w:val="007874D3"/>
    <w:rsid w:val="00792EB6"/>
    <w:rsid w:val="00797100"/>
    <w:rsid w:val="0079771E"/>
    <w:rsid w:val="007A0377"/>
    <w:rsid w:val="007A1456"/>
    <w:rsid w:val="007A4FC7"/>
    <w:rsid w:val="007A6111"/>
    <w:rsid w:val="007A6A54"/>
    <w:rsid w:val="007A75A0"/>
    <w:rsid w:val="007A7AC1"/>
    <w:rsid w:val="007B1984"/>
    <w:rsid w:val="007B2A08"/>
    <w:rsid w:val="007B4A87"/>
    <w:rsid w:val="007B5082"/>
    <w:rsid w:val="007B510D"/>
    <w:rsid w:val="007B5166"/>
    <w:rsid w:val="007B6164"/>
    <w:rsid w:val="007B6877"/>
    <w:rsid w:val="007B6DA5"/>
    <w:rsid w:val="007B7984"/>
    <w:rsid w:val="007C09EA"/>
    <w:rsid w:val="007C0C45"/>
    <w:rsid w:val="007C18A5"/>
    <w:rsid w:val="007C23A0"/>
    <w:rsid w:val="007C4AC0"/>
    <w:rsid w:val="007C7E9D"/>
    <w:rsid w:val="007D0DAC"/>
    <w:rsid w:val="007D34AC"/>
    <w:rsid w:val="007D40C9"/>
    <w:rsid w:val="007D4C8D"/>
    <w:rsid w:val="007E3945"/>
    <w:rsid w:val="007E7F0A"/>
    <w:rsid w:val="007F144E"/>
    <w:rsid w:val="007F3028"/>
    <w:rsid w:val="007F43BF"/>
    <w:rsid w:val="007F46F9"/>
    <w:rsid w:val="007F507E"/>
    <w:rsid w:val="00800550"/>
    <w:rsid w:val="00802B49"/>
    <w:rsid w:val="008055D8"/>
    <w:rsid w:val="00806BCD"/>
    <w:rsid w:val="00813FF0"/>
    <w:rsid w:val="00816587"/>
    <w:rsid w:val="00816861"/>
    <w:rsid w:val="0081712D"/>
    <w:rsid w:val="00820DB9"/>
    <w:rsid w:val="00821C13"/>
    <w:rsid w:val="00821E32"/>
    <w:rsid w:val="0082264B"/>
    <w:rsid w:val="00823B97"/>
    <w:rsid w:val="00825A48"/>
    <w:rsid w:val="0083087A"/>
    <w:rsid w:val="00830DE8"/>
    <w:rsid w:val="00830F75"/>
    <w:rsid w:val="008313A5"/>
    <w:rsid w:val="008315D5"/>
    <w:rsid w:val="0083161A"/>
    <w:rsid w:val="00831EBA"/>
    <w:rsid w:val="00832B11"/>
    <w:rsid w:val="00837252"/>
    <w:rsid w:val="008411F9"/>
    <w:rsid w:val="00841F80"/>
    <w:rsid w:val="00845721"/>
    <w:rsid w:val="00845AEA"/>
    <w:rsid w:val="008516AA"/>
    <w:rsid w:val="00852B2B"/>
    <w:rsid w:val="00853AF1"/>
    <w:rsid w:val="00854C75"/>
    <w:rsid w:val="0086195F"/>
    <w:rsid w:val="00863819"/>
    <w:rsid w:val="00865F23"/>
    <w:rsid w:val="00866639"/>
    <w:rsid w:val="00867A88"/>
    <w:rsid w:val="00871D49"/>
    <w:rsid w:val="00871EDF"/>
    <w:rsid w:val="008723E9"/>
    <w:rsid w:val="00872E7F"/>
    <w:rsid w:val="008733B7"/>
    <w:rsid w:val="00876C42"/>
    <w:rsid w:val="008829A3"/>
    <w:rsid w:val="008829E0"/>
    <w:rsid w:val="00885299"/>
    <w:rsid w:val="008931D5"/>
    <w:rsid w:val="008940DB"/>
    <w:rsid w:val="00895C80"/>
    <w:rsid w:val="008A1D83"/>
    <w:rsid w:val="008A2080"/>
    <w:rsid w:val="008A2D6A"/>
    <w:rsid w:val="008A47C7"/>
    <w:rsid w:val="008A52B8"/>
    <w:rsid w:val="008A576C"/>
    <w:rsid w:val="008A6ADC"/>
    <w:rsid w:val="008B1E2F"/>
    <w:rsid w:val="008B354E"/>
    <w:rsid w:val="008B3B5F"/>
    <w:rsid w:val="008B5939"/>
    <w:rsid w:val="008B6EA3"/>
    <w:rsid w:val="008B7A23"/>
    <w:rsid w:val="008C182F"/>
    <w:rsid w:val="008C48DE"/>
    <w:rsid w:val="008C7D82"/>
    <w:rsid w:val="008D1102"/>
    <w:rsid w:val="008D212E"/>
    <w:rsid w:val="008D2B03"/>
    <w:rsid w:val="008E132E"/>
    <w:rsid w:val="008E199A"/>
    <w:rsid w:val="008E1C4C"/>
    <w:rsid w:val="008E36A0"/>
    <w:rsid w:val="008E47C8"/>
    <w:rsid w:val="008E4B4A"/>
    <w:rsid w:val="008E5E8E"/>
    <w:rsid w:val="008F3872"/>
    <w:rsid w:val="008F50A1"/>
    <w:rsid w:val="008F68DC"/>
    <w:rsid w:val="009003B4"/>
    <w:rsid w:val="009010E3"/>
    <w:rsid w:val="00901D34"/>
    <w:rsid w:val="0090224C"/>
    <w:rsid w:val="009027AC"/>
    <w:rsid w:val="00902FF8"/>
    <w:rsid w:val="00904EAF"/>
    <w:rsid w:val="00912C1A"/>
    <w:rsid w:val="00913C7F"/>
    <w:rsid w:val="00914787"/>
    <w:rsid w:val="009148CB"/>
    <w:rsid w:val="00915348"/>
    <w:rsid w:val="00915B36"/>
    <w:rsid w:val="009161ED"/>
    <w:rsid w:val="009235A0"/>
    <w:rsid w:val="0093031B"/>
    <w:rsid w:val="00932F9D"/>
    <w:rsid w:val="00934DF5"/>
    <w:rsid w:val="00936524"/>
    <w:rsid w:val="009405DD"/>
    <w:rsid w:val="009419A9"/>
    <w:rsid w:val="00944627"/>
    <w:rsid w:val="009449A3"/>
    <w:rsid w:val="0094750A"/>
    <w:rsid w:val="00954BE3"/>
    <w:rsid w:val="0095500C"/>
    <w:rsid w:val="00955576"/>
    <w:rsid w:val="009572D9"/>
    <w:rsid w:val="0096060E"/>
    <w:rsid w:val="00960893"/>
    <w:rsid w:val="00963060"/>
    <w:rsid w:val="00966093"/>
    <w:rsid w:val="0096677D"/>
    <w:rsid w:val="009678B7"/>
    <w:rsid w:val="00970F19"/>
    <w:rsid w:val="00973C5A"/>
    <w:rsid w:val="0097461A"/>
    <w:rsid w:val="00975C77"/>
    <w:rsid w:val="0097797E"/>
    <w:rsid w:val="009824CB"/>
    <w:rsid w:val="00985E9D"/>
    <w:rsid w:val="00986CBD"/>
    <w:rsid w:val="009871BE"/>
    <w:rsid w:val="009917CD"/>
    <w:rsid w:val="00993518"/>
    <w:rsid w:val="00996061"/>
    <w:rsid w:val="00996F6B"/>
    <w:rsid w:val="009977BE"/>
    <w:rsid w:val="009A1E44"/>
    <w:rsid w:val="009A1F54"/>
    <w:rsid w:val="009A2020"/>
    <w:rsid w:val="009A21B7"/>
    <w:rsid w:val="009A3387"/>
    <w:rsid w:val="009A62CA"/>
    <w:rsid w:val="009B011C"/>
    <w:rsid w:val="009B0946"/>
    <w:rsid w:val="009B1369"/>
    <w:rsid w:val="009B2019"/>
    <w:rsid w:val="009B248E"/>
    <w:rsid w:val="009B3A2F"/>
    <w:rsid w:val="009B4E08"/>
    <w:rsid w:val="009B7D75"/>
    <w:rsid w:val="009C19DA"/>
    <w:rsid w:val="009C629D"/>
    <w:rsid w:val="009D0C64"/>
    <w:rsid w:val="009D15E6"/>
    <w:rsid w:val="009D308A"/>
    <w:rsid w:val="009D4EA6"/>
    <w:rsid w:val="009D7071"/>
    <w:rsid w:val="009E1754"/>
    <w:rsid w:val="009E2148"/>
    <w:rsid w:val="009E2F8C"/>
    <w:rsid w:val="009E6D10"/>
    <w:rsid w:val="009F168B"/>
    <w:rsid w:val="009F64EA"/>
    <w:rsid w:val="009F71C5"/>
    <w:rsid w:val="00A028F4"/>
    <w:rsid w:val="00A046EC"/>
    <w:rsid w:val="00A0510E"/>
    <w:rsid w:val="00A05239"/>
    <w:rsid w:val="00A075BC"/>
    <w:rsid w:val="00A107BD"/>
    <w:rsid w:val="00A1108A"/>
    <w:rsid w:val="00A208AE"/>
    <w:rsid w:val="00A22C25"/>
    <w:rsid w:val="00A321E4"/>
    <w:rsid w:val="00A32B14"/>
    <w:rsid w:val="00A35008"/>
    <w:rsid w:val="00A358A7"/>
    <w:rsid w:val="00A36E02"/>
    <w:rsid w:val="00A36FEA"/>
    <w:rsid w:val="00A3781B"/>
    <w:rsid w:val="00A402DC"/>
    <w:rsid w:val="00A41D85"/>
    <w:rsid w:val="00A467AA"/>
    <w:rsid w:val="00A4714A"/>
    <w:rsid w:val="00A47313"/>
    <w:rsid w:val="00A50151"/>
    <w:rsid w:val="00A50249"/>
    <w:rsid w:val="00A5093E"/>
    <w:rsid w:val="00A50BD4"/>
    <w:rsid w:val="00A51B49"/>
    <w:rsid w:val="00A52135"/>
    <w:rsid w:val="00A57CD5"/>
    <w:rsid w:val="00A604FC"/>
    <w:rsid w:val="00A6157C"/>
    <w:rsid w:val="00A62F7F"/>
    <w:rsid w:val="00A6391C"/>
    <w:rsid w:val="00A65168"/>
    <w:rsid w:val="00A66A98"/>
    <w:rsid w:val="00A674D9"/>
    <w:rsid w:val="00A70D36"/>
    <w:rsid w:val="00A711A8"/>
    <w:rsid w:val="00A737C7"/>
    <w:rsid w:val="00A75670"/>
    <w:rsid w:val="00A803BD"/>
    <w:rsid w:val="00A81686"/>
    <w:rsid w:val="00A8195D"/>
    <w:rsid w:val="00A81ADF"/>
    <w:rsid w:val="00A8234E"/>
    <w:rsid w:val="00A8316E"/>
    <w:rsid w:val="00A83321"/>
    <w:rsid w:val="00A8457A"/>
    <w:rsid w:val="00A853E9"/>
    <w:rsid w:val="00A86423"/>
    <w:rsid w:val="00A871AA"/>
    <w:rsid w:val="00A87CDA"/>
    <w:rsid w:val="00A92194"/>
    <w:rsid w:val="00A94F05"/>
    <w:rsid w:val="00A97318"/>
    <w:rsid w:val="00AB07AA"/>
    <w:rsid w:val="00AB0CB9"/>
    <w:rsid w:val="00AB0D18"/>
    <w:rsid w:val="00AB0D4A"/>
    <w:rsid w:val="00AB307D"/>
    <w:rsid w:val="00AB57F0"/>
    <w:rsid w:val="00AB6D4F"/>
    <w:rsid w:val="00AC1F6F"/>
    <w:rsid w:val="00AC3A43"/>
    <w:rsid w:val="00AC503C"/>
    <w:rsid w:val="00AC6353"/>
    <w:rsid w:val="00AC6904"/>
    <w:rsid w:val="00AD236A"/>
    <w:rsid w:val="00AD2746"/>
    <w:rsid w:val="00AD3715"/>
    <w:rsid w:val="00AD37F2"/>
    <w:rsid w:val="00AD4EED"/>
    <w:rsid w:val="00AD5BD9"/>
    <w:rsid w:val="00AD6600"/>
    <w:rsid w:val="00AD6A37"/>
    <w:rsid w:val="00AD6E39"/>
    <w:rsid w:val="00AD7906"/>
    <w:rsid w:val="00AE343C"/>
    <w:rsid w:val="00AE63E9"/>
    <w:rsid w:val="00AE67BC"/>
    <w:rsid w:val="00AE6D33"/>
    <w:rsid w:val="00AF012B"/>
    <w:rsid w:val="00AF125D"/>
    <w:rsid w:val="00AF1DAE"/>
    <w:rsid w:val="00AF64EE"/>
    <w:rsid w:val="00AF67FC"/>
    <w:rsid w:val="00AF72FD"/>
    <w:rsid w:val="00AF7410"/>
    <w:rsid w:val="00B02C11"/>
    <w:rsid w:val="00B13542"/>
    <w:rsid w:val="00B16791"/>
    <w:rsid w:val="00B17016"/>
    <w:rsid w:val="00B2006D"/>
    <w:rsid w:val="00B20915"/>
    <w:rsid w:val="00B2093B"/>
    <w:rsid w:val="00B22CC4"/>
    <w:rsid w:val="00B25B34"/>
    <w:rsid w:val="00B31408"/>
    <w:rsid w:val="00B31DFF"/>
    <w:rsid w:val="00B31E82"/>
    <w:rsid w:val="00B31EA0"/>
    <w:rsid w:val="00B34241"/>
    <w:rsid w:val="00B34B7B"/>
    <w:rsid w:val="00B353C9"/>
    <w:rsid w:val="00B35BD4"/>
    <w:rsid w:val="00B35DA8"/>
    <w:rsid w:val="00B414E5"/>
    <w:rsid w:val="00B41BB6"/>
    <w:rsid w:val="00B43576"/>
    <w:rsid w:val="00B466FD"/>
    <w:rsid w:val="00B4794D"/>
    <w:rsid w:val="00B508AB"/>
    <w:rsid w:val="00B50E5C"/>
    <w:rsid w:val="00B5252F"/>
    <w:rsid w:val="00B54384"/>
    <w:rsid w:val="00B54C32"/>
    <w:rsid w:val="00B54C83"/>
    <w:rsid w:val="00B6015E"/>
    <w:rsid w:val="00B61050"/>
    <w:rsid w:val="00B65104"/>
    <w:rsid w:val="00B65142"/>
    <w:rsid w:val="00B6588F"/>
    <w:rsid w:val="00B663F4"/>
    <w:rsid w:val="00B67102"/>
    <w:rsid w:val="00B674A7"/>
    <w:rsid w:val="00B70B83"/>
    <w:rsid w:val="00B74347"/>
    <w:rsid w:val="00B765C7"/>
    <w:rsid w:val="00B77F19"/>
    <w:rsid w:val="00B80FC5"/>
    <w:rsid w:val="00B81401"/>
    <w:rsid w:val="00B825AC"/>
    <w:rsid w:val="00B836CE"/>
    <w:rsid w:val="00B90446"/>
    <w:rsid w:val="00B92ECC"/>
    <w:rsid w:val="00B96DF9"/>
    <w:rsid w:val="00B97D7A"/>
    <w:rsid w:val="00BA0BC4"/>
    <w:rsid w:val="00BA1F33"/>
    <w:rsid w:val="00BA3214"/>
    <w:rsid w:val="00BA6C88"/>
    <w:rsid w:val="00BA764D"/>
    <w:rsid w:val="00BB0695"/>
    <w:rsid w:val="00BB08F5"/>
    <w:rsid w:val="00BB2A59"/>
    <w:rsid w:val="00BB2BDC"/>
    <w:rsid w:val="00BB3B41"/>
    <w:rsid w:val="00BB48CF"/>
    <w:rsid w:val="00BB5AB6"/>
    <w:rsid w:val="00BB5CC4"/>
    <w:rsid w:val="00BC3FC3"/>
    <w:rsid w:val="00BD41FA"/>
    <w:rsid w:val="00BD4F10"/>
    <w:rsid w:val="00BD7920"/>
    <w:rsid w:val="00BE0985"/>
    <w:rsid w:val="00BE0C6A"/>
    <w:rsid w:val="00BE4068"/>
    <w:rsid w:val="00BE5F1E"/>
    <w:rsid w:val="00BE6A4E"/>
    <w:rsid w:val="00BE7201"/>
    <w:rsid w:val="00BE762D"/>
    <w:rsid w:val="00BF08D5"/>
    <w:rsid w:val="00BF0995"/>
    <w:rsid w:val="00BF5964"/>
    <w:rsid w:val="00BF7C95"/>
    <w:rsid w:val="00C00AED"/>
    <w:rsid w:val="00C01CC5"/>
    <w:rsid w:val="00C051B3"/>
    <w:rsid w:val="00C06634"/>
    <w:rsid w:val="00C10E60"/>
    <w:rsid w:val="00C12600"/>
    <w:rsid w:val="00C1322E"/>
    <w:rsid w:val="00C13BA3"/>
    <w:rsid w:val="00C16435"/>
    <w:rsid w:val="00C16F9E"/>
    <w:rsid w:val="00C17C1B"/>
    <w:rsid w:val="00C20394"/>
    <w:rsid w:val="00C222E7"/>
    <w:rsid w:val="00C23295"/>
    <w:rsid w:val="00C2669E"/>
    <w:rsid w:val="00C300F0"/>
    <w:rsid w:val="00C362B0"/>
    <w:rsid w:val="00C40D45"/>
    <w:rsid w:val="00C40F1D"/>
    <w:rsid w:val="00C4572A"/>
    <w:rsid w:val="00C46ADE"/>
    <w:rsid w:val="00C474A7"/>
    <w:rsid w:val="00C5287B"/>
    <w:rsid w:val="00C54AD3"/>
    <w:rsid w:val="00C55FDB"/>
    <w:rsid w:val="00C56DFC"/>
    <w:rsid w:val="00C6670A"/>
    <w:rsid w:val="00C70465"/>
    <w:rsid w:val="00C71F48"/>
    <w:rsid w:val="00C72F66"/>
    <w:rsid w:val="00C75233"/>
    <w:rsid w:val="00C768A3"/>
    <w:rsid w:val="00C777B0"/>
    <w:rsid w:val="00C77943"/>
    <w:rsid w:val="00C8061A"/>
    <w:rsid w:val="00C85A57"/>
    <w:rsid w:val="00C86911"/>
    <w:rsid w:val="00C90928"/>
    <w:rsid w:val="00C90B75"/>
    <w:rsid w:val="00C90D16"/>
    <w:rsid w:val="00C9263E"/>
    <w:rsid w:val="00C934EE"/>
    <w:rsid w:val="00CA22DC"/>
    <w:rsid w:val="00CA2325"/>
    <w:rsid w:val="00CA2C8A"/>
    <w:rsid w:val="00CA4CCF"/>
    <w:rsid w:val="00CA6317"/>
    <w:rsid w:val="00CA6B5D"/>
    <w:rsid w:val="00CA6CFD"/>
    <w:rsid w:val="00CB657B"/>
    <w:rsid w:val="00CC17A3"/>
    <w:rsid w:val="00CC32F1"/>
    <w:rsid w:val="00CC3B2B"/>
    <w:rsid w:val="00CC4E1C"/>
    <w:rsid w:val="00CD1E21"/>
    <w:rsid w:val="00CD3EB5"/>
    <w:rsid w:val="00CE0799"/>
    <w:rsid w:val="00CE3246"/>
    <w:rsid w:val="00CE6A28"/>
    <w:rsid w:val="00CF2041"/>
    <w:rsid w:val="00CF3857"/>
    <w:rsid w:val="00CF4674"/>
    <w:rsid w:val="00CF53D5"/>
    <w:rsid w:val="00CF628E"/>
    <w:rsid w:val="00CF6FF3"/>
    <w:rsid w:val="00D00D6C"/>
    <w:rsid w:val="00D01A5A"/>
    <w:rsid w:val="00D036E1"/>
    <w:rsid w:val="00D03AC8"/>
    <w:rsid w:val="00D03C2B"/>
    <w:rsid w:val="00D04450"/>
    <w:rsid w:val="00D050D1"/>
    <w:rsid w:val="00D059CB"/>
    <w:rsid w:val="00D061EB"/>
    <w:rsid w:val="00D0664F"/>
    <w:rsid w:val="00D12514"/>
    <w:rsid w:val="00D134F7"/>
    <w:rsid w:val="00D2084C"/>
    <w:rsid w:val="00D20FC5"/>
    <w:rsid w:val="00D21F2E"/>
    <w:rsid w:val="00D257B3"/>
    <w:rsid w:val="00D26419"/>
    <w:rsid w:val="00D264CB"/>
    <w:rsid w:val="00D2738E"/>
    <w:rsid w:val="00D3245A"/>
    <w:rsid w:val="00D356CA"/>
    <w:rsid w:val="00D37316"/>
    <w:rsid w:val="00D4422B"/>
    <w:rsid w:val="00D56324"/>
    <w:rsid w:val="00D56D52"/>
    <w:rsid w:val="00D57E4A"/>
    <w:rsid w:val="00D603D4"/>
    <w:rsid w:val="00D61430"/>
    <w:rsid w:val="00D61744"/>
    <w:rsid w:val="00D629D4"/>
    <w:rsid w:val="00D64573"/>
    <w:rsid w:val="00D65180"/>
    <w:rsid w:val="00D65391"/>
    <w:rsid w:val="00D65CBF"/>
    <w:rsid w:val="00D66601"/>
    <w:rsid w:val="00D67E4F"/>
    <w:rsid w:val="00D70A64"/>
    <w:rsid w:val="00D7435B"/>
    <w:rsid w:val="00D75029"/>
    <w:rsid w:val="00D75D4D"/>
    <w:rsid w:val="00D768AF"/>
    <w:rsid w:val="00D76A7F"/>
    <w:rsid w:val="00D76D4F"/>
    <w:rsid w:val="00D77186"/>
    <w:rsid w:val="00D82022"/>
    <w:rsid w:val="00D8269B"/>
    <w:rsid w:val="00D8524D"/>
    <w:rsid w:val="00D86AF2"/>
    <w:rsid w:val="00D91960"/>
    <w:rsid w:val="00D920AE"/>
    <w:rsid w:val="00D945B5"/>
    <w:rsid w:val="00D96145"/>
    <w:rsid w:val="00D96E4E"/>
    <w:rsid w:val="00DA06F2"/>
    <w:rsid w:val="00DA10E3"/>
    <w:rsid w:val="00DA22B2"/>
    <w:rsid w:val="00DA4302"/>
    <w:rsid w:val="00DA5B8C"/>
    <w:rsid w:val="00DA61DC"/>
    <w:rsid w:val="00DB0B9C"/>
    <w:rsid w:val="00DB103F"/>
    <w:rsid w:val="00DB3671"/>
    <w:rsid w:val="00DB5D7E"/>
    <w:rsid w:val="00DC1927"/>
    <w:rsid w:val="00DC2171"/>
    <w:rsid w:val="00DC4DE4"/>
    <w:rsid w:val="00DC660E"/>
    <w:rsid w:val="00DD0A3A"/>
    <w:rsid w:val="00DD1C2C"/>
    <w:rsid w:val="00DD7041"/>
    <w:rsid w:val="00DE15E3"/>
    <w:rsid w:val="00DE520A"/>
    <w:rsid w:val="00DE7120"/>
    <w:rsid w:val="00DF52CB"/>
    <w:rsid w:val="00DF5CF3"/>
    <w:rsid w:val="00DF6A7D"/>
    <w:rsid w:val="00DF74AE"/>
    <w:rsid w:val="00E00A6B"/>
    <w:rsid w:val="00E00BB8"/>
    <w:rsid w:val="00E016DD"/>
    <w:rsid w:val="00E01A6D"/>
    <w:rsid w:val="00E02DE1"/>
    <w:rsid w:val="00E03416"/>
    <w:rsid w:val="00E066E6"/>
    <w:rsid w:val="00E079A9"/>
    <w:rsid w:val="00E14B68"/>
    <w:rsid w:val="00E15D3C"/>
    <w:rsid w:val="00E164B8"/>
    <w:rsid w:val="00E1654C"/>
    <w:rsid w:val="00E2146A"/>
    <w:rsid w:val="00E21CBA"/>
    <w:rsid w:val="00E24789"/>
    <w:rsid w:val="00E25778"/>
    <w:rsid w:val="00E268EF"/>
    <w:rsid w:val="00E30CF2"/>
    <w:rsid w:val="00E33E0F"/>
    <w:rsid w:val="00E37907"/>
    <w:rsid w:val="00E40832"/>
    <w:rsid w:val="00E4184E"/>
    <w:rsid w:val="00E4280A"/>
    <w:rsid w:val="00E432EF"/>
    <w:rsid w:val="00E4365B"/>
    <w:rsid w:val="00E43BD8"/>
    <w:rsid w:val="00E440D2"/>
    <w:rsid w:val="00E44F86"/>
    <w:rsid w:val="00E5102B"/>
    <w:rsid w:val="00E55C94"/>
    <w:rsid w:val="00E6233D"/>
    <w:rsid w:val="00E65378"/>
    <w:rsid w:val="00E66FA7"/>
    <w:rsid w:val="00E71FB9"/>
    <w:rsid w:val="00E72BE5"/>
    <w:rsid w:val="00E76C8B"/>
    <w:rsid w:val="00E8423B"/>
    <w:rsid w:val="00E85720"/>
    <w:rsid w:val="00E91A44"/>
    <w:rsid w:val="00E92123"/>
    <w:rsid w:val="00E958C2"/>
    <w:rsid w:val="00E966F3"/>
    <w:rsid w:val="00EA1959"/>
    <w:rsid w:val="00EA1CAF"/>
    <w:rsid w:val="00EB1F7C"/>
    <w:rsid w:val="00EB3564"/>
    <w:rsid w:val="00EB4767"/>
    <w:rsid w:val="00EB4EF7"/>
    <w:rsid w:val="00EC329B"/>
    <w:rsid w:val="00EC3624"/>
    <w:rsid w:val="00EC7F18"/>
    <w:rsid w:val="00ED1162"/>
    <w:rsid w:val="00ED1B28"/>
    <w:rsid w:val="00ED1CF3"/>
    <w:rsid w:val="00ED250F"/>
    <w:rsid w:val="00ED3757"/>
    <w:rsid w:val="00ED42E2"/>
    <w:rsid w:val="00ED4528"/>
    <w:rsid w:val="00ED45F6"/>
    <w:rsid w:val="00ED751F"/>
    <w:rsid w:val="00ED757E"/>
    <w:rsid w:val="00ED76FF"/>
    <w:rsid w:val="00EE00A6"/>
    <w:rsid w:val="00EE02AF"/>
    <w:rsid w:val="00EE0748"/>
    <w:rsid w:val="00EE0AC6"/>
    <w:rsid w:val="00EE47E6"/>
    <w:rsid w:val="00EE47F8"/>
    <w:rsid w:val="00EF147D"/>
    <w:rsid w:val="00EF304F"/>
    <w:rsid w:val="00EF48C9"/>
    <w:rsid w:val="00EF79E1"/>
    <w:rsid w:val="00F01F60"/>
    <w:rsid w:val="00F02CCB"/>
    <w:rsid w:val="00F0644B"/>
    <w:rsid w:val="00F0743B"/>
    <w:rsid w:val="00F1186B"/>
    <w:rsid w:val="00F118B6"/>
    <w:rsid w:val="00F212C3"/>
    <w:rsid w:val="00F22798"/>
    <w:rsid w:val="00F27EB4"/>
    <w:rsid w:val="00F32F51"/>
    <w:rsid w:val="00F34C97"/>
    <w:rsid w:val="00F3516D"/>
    <w:rsid w:val="00F374EF"/>
    <w:rsid w:val="00F4012B"/>
    <w:rsid w:val="00F446F6"/>
    <w:rsid w:val="00F45C70"/>
    <w:rsid w:val="00F502B7"/>
    <w:rsid w:val="00F50319"/>
    <w:rsid w:val="00F508B6"/>
    <w:rsid w:val="00F514EA"/>
    <w:rsid w:val="00F51B01"/>
    <w:rsid w:val="00F52565"/>
    <w:rsid w:val="00F54F3C"/>
    <w:rsid w:val="00F57073"/>
    <w:rsid w:val="00F61015"/>
    <w:rsid w:val="00F6761D"/>
    <w:rsid w:val="00F70EA9"/>
    <w:rsid w:val="00F72514"/>
    <w:rsid w:val="00F7726A"/>
    <w:rsid w:val="00F77FD7"/>
    <w:rsid w:val="00F80459"/>
    <w:rsid w:val="00F82232"/>
    <w:rsid w:val="00F82CE4"/>
    <w:rsid w:val="00F860FC"/>
    <w:rsid w:val="00F9072B"/>
    <w:rsid w:val="00F90DBD"/>
    <w:rsid w:val="00F919EE"/>
    <w:rsid w:val="00F91AD9"/>
    <w:rsid w:val="00F92D7F"/>
    <w:rsid w:val="00F94635"/>
    <w:rsid w:val="00F948CE"/>
    <w:rsid w:val="00F95E8C"/>
    <w:rsid w:val="00F96012"/>
    <w:rsid w:val="00F963D6"/>
    <w:rsid w:val="00F96B38"/>
    <w:rsid w:val="00F97B32"/>
    <w:rsid w:val="00FA3E3A"/>
    <w:rsid w:val="00FA4B46"/>
    <w:rsid w:val="00FA6EF8"/>
    <w:rsid w:val="00FA7D9D"/>
    <w:rsid w:val="00FB29EE"/>
    <w:rsid w:val="00FB4746"/>
    <w:rsid w:val="00FB4A44"/>
    <w:rsid w:val="00FB52F7"/>
    <w:rsid w:val="00FB6C34"/>
    <w:rsid w:val="00FC03DF"/>
    <w:rsid w:val="00FC56FD"/>
    <w:rsid w:val="00FC62EB"/>
    <w:rsid w:val="00FC6E72"/>
    <w:rsid w:val="00FD17E3"/>
    <w:rsid w:val="00FD2977"/>
    <w:rsid w:val="00FD3213"/>
    <w:rsid w:val="00FD3AB1"/>
    <w:rsid w:val="00FD3CC0"/>
    <w:rsid w:val="00FD4485"/>
    <w:rsid w:val="00FD4C6C"/>
    <w:rsid w:val="00FD4E73"/>
    <w:rsid w:val="00FD75C8"/>
    <w:rsid w:val="00FE29A5"/>
    <w:rsid w:val="00FE4246"/>
    <w:rsid w:val="00FE60CB"/>
    <w:rsid w:val="00FE770C"/>
    <w:rsid w:val="00FE7728"/>
    <w:rsid w:val="00FF0F6D"/>
    <w:rsid w:val="00FF1F0C"/>
    <w:rsid w:val="00FF615E"/>
    <w:rsid w:val="00FF63E1"/>
    <w:rsid w:val="00FF73FB"/>
    <w:rsid w:val="00FF7483"/>
    <w:rsid w:val="00FF78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36324"/>
  <w15:docId w15:val="{F144FA89-6CA5-4FBE-8C81-331B8E7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E0E"/>
    <w:pPr>
      <w:spacing w:after="160" w:line="259" w:lineRule="auto"/>
    </w:pPr>
    <w:rPr>
      <w:lang w:eastAsia="en-US"/>
    </w:rPr>
  </w:style>
  <w:style w:type="paragraph" w:styleId="2">
    <w:name w:val="heading 2"/>
    <w:basedOn w:val="a"/>
    <w:link w:val="20"/>
    <w:uiPriority w:val="99"/>
    <w:qFormat/>
    <w:rsid w:val="00FB29EE"/>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29EE"/>
    <w:rPr>
      <w:rFonts w:ascii="Times New Roman" w:eastAsia="MS Mincho" w:hAnsi="Times New Roman" w:cs="Times New Roman"/>
      <w:b/>
      <w:sz w:val="36"/>
      <w:lang w:eastAsia="ja-JP"/>
    </w:rPr>
  </w:style>
  <w:style w:type="paragraph" w:styleId="a3">
    <w:name w:val="Normal (Web)"/>
    <w:basedOn w:val="a"/>
    <w:uiPriority w:val="99"/>
    <w:rsid w:val="00F227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F22798"/>
    <w:rPr>
      <w:rFonts w:cs="Times New Roman"/>
      <w:b/>
    </w:rPr>
  </w:style>
  <w:style w:type="character" w:styleId="a5">
    <w:name w:val="Hyperlink"/>
    <w:basedOn w:val="a0"/>
    <w:uiPriority w:val="99"/>
    <w:semiHidden/>
    <w:rsid w:val="00F22798"/>
    <w:rPr>
      <w:rFonts w:cs="Times New Roman"/>
      <w:color w:val="0000FF"/>
      <w:u w:val="single"/>
    </w:rPr>
  </w:style>
  <w:style w:type="paragraph" w:styleId="a6">
    <w:name w:val="List Paragraph"/>
    <w:basedOn w:val="a"/>
    <w:uiPriority w:val="99"/>
    <w:qFormat/>
    <w:rsid w:val="007B4A87"/>
    <w:pPr>
      <w:spacing w:line="256" w:lineRule="auto"/>
      <w:ind w:left="720"/>
      <w:contextualSpacing/>
    </w:pPr>
  </w:style>
  <w:style w:type="character" w:styleId="a7">
    <w:name w:val="Emphasis"/>
    <w:basedOn w:val="a0"/>
    <w:uiPriority w:val="99"/>
    <w:qFormat/>
    <w:rsid w:val="00215752"/>
    <w:rPr>
      <w:rFonts w:cs="Times New Roman"/>
      <w:i/>
    </w:rPr>
  </w:style>
  <w:style w:type="character" w:customStyle="1" w:styleId="1">
    <w:name w:val="Заголовок №1"/>
    <w:uiPriority w:val="99"/>
    <w:rsid w:val="00215752"/>
    <w:rPr>
      <w:rFonts w:ascii="Calibri" w:hAnsi="Calibri"/>
      <w:color w:val="000000"/>
      <w:spacing w:val="0"/>
      <w:w w:val="100"/>
      <w:position w:val="0"/>
      <w:sz w:val="30"/>
      <w:u w:val="none"/>
      <w:lang w:val="ru-RU" w:eastAsia="ru-RU"/>
    </w:rPr>
  </w:style>
  <w:style w:type="paragraph" w:styleId="a8">
    <w:name w:val="No Spacing"/>
    <w:uiPriority w:val="99"/>
    <w:qFormat/>
    <w:rsid w:val="00215752"/>
    <w:rPr>
      <w:lang w:eastAsia="en-US"/>
    </w:rPr>
  </w:style>
  <w:style w:type="paragraph" w:styleId="a9">
    <w:name w:val="Balloon Text"/>
    <w:basedOn w:val="a"/>
    <w:link w:val="aa"/>
    <w:uiPriority w:val="99"/>
    <w:semiHidden/>
    <w:rsid w:val="004C678B"/>
    <w:pPr>
      <w:spacing w:after="0" w:line="240" w:lineRule="auto"/>
    </w:pPr>
    <w:rPr>
      <w:rFonts w:ascii="Segoe UI" w:hAnsi="Segoe UI"/>
      <w:sz w:val="18"/>
      <w:szCs w:val="18"/>
      <w:lang w:eastAsia="ja-JP"/>
    </w:rPr>
  </w:style>
  <w:style w:type="character" w:customStyle="1" w:styleId="aa">
    <w:name w:val="Текст выноски Знак"/>
    <w:basedOn w:val="a0"/>
    <w:link w:val="a9"/>
    <w:uiPriority w:val="99"/>
    <w:semiHidden/>
    <w:locked/>
    <w:rsid w:val="004C678B"/>
    <w:rPr>
      <w:rFonts w:ascii="Segoe UI" w:hAnsi="Segoe UI" w:cs="Times New Roman"/>
      <w:sz w:val="18"/>
    </w:rPr>
  </w:style>
  <w:style w:type="paragraph" w:customStyle="1" w:styleId="standard">
    <w:name w:val="standard"/>
    <w:basedOn w:val="a"/>
    <w:uiPriority w:val="99"/>
    <w:rsid w:val="00FB29EE"/>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rsid w:val="000620D1"/>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620D1"/>
    <w:rPr>
      <w:rFonts w:cs="Times New Roman"/>
      <w:sz w:val="22"/>
      <w:szCs w:val="22"/>
      <w:lang w:eastAsia="en-US"/>
    </w:rPr>
  </w:style>
  <w:style w:type="paragraph" w:styleId="ad">
    <w:name w:val="footer"/>
    <w:basedOn w:val="a"/>
    <w:link w:val="ae"/>
    <w:uiPriority w:val="99"/>
    <w:rsid w:val="000620D1"/>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620D1"/>
    <w:rPr>
      <w:rFonts w:cs="Times New Roman"/>
      <w:sz w:val="22"/>
      <w:szCs w:val="22"/>
      <w:lang w:eastAsia="en-US"/>
    </w:rPr>
  </w:style>
  <w:style w:type="paragraph" w:styleId="HTML">
    <w:name w:val="HTML Preformatted"/>
    <w:basedOn w:val="a"/>
    <w:link w:val="HTML0"/>
    <w:uiPriority w:val="99"/>
    <w:rsid w:val="0028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uiPriority w:val="99"/>
    <w:semiHidden/>
    <w:locked/>
    <w:rsid w:val="0069464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65976">
      <w:marLeft w:val="0"/>
      <w:marRight w:val="0"/>
      <w:marTop w:val="0"/>
      <w:marBottom w:val="0"/>
      <w:divBdr>
        <w:top w:val="none" w:sz="0" w:space="0" w:color="auto"/>
        <w:left w:val="none" w:sz="0" w:space="0" w:color="auto"/>
        <w:bottom w:val="none" w:sz="0" w:space="0" w:color="auto"/>
        <w:right w:val="none" w:sz="0" w:space="0" w:color="auto"/>
      </w:divBdr>
    </w:div>
    <w:div w:id="353265977">
      <w:marLeft w:val="0"/>
      <w:marRight w:val="0"/>
      <w:marTop w:val="0"/>
      <w:marBottom w:val="0"/>
      <w:divBdr>
        <w:top w:val="none" w:sz="0" w:space="0" w:color="auto"/>
        <w:left w:val="none" w:sz="0" w:space="0" w:color="auto"/>
        <w:bottom w:val="none" w:sz="0" w:space="0" w:color="auto"/>
        <w:right w:val="none" w:sz="0" w:space="0" w:color="auto"/>
      </w:divBdr>
    </w:div>
    <w:div w:id="353265979">
      <w:marLeft w:val="0"/>
      <w:marRight w:val="0"/>
      <w:marTop w:val="0"/>
      <w:marBottom w:val="0"/>
      <w:divBdr>
        <w:top w:val="none" w:sz="0" w:space="0" w:color="auto"/>
        <w:left w:val="none" w:sz="0" w:space="0" w:color="auto"/>
        <w:bottom w:val="none" w:sz="0" w:space="0" w:color="auto"/>
        <w:right w:val="none" w:sz="0" w:space="0" w:color="auto"/>
      </w:divBdr>
      <w:divsChild>
        <w:div w:id="353265978">
          <w:marLeft w:val="0"/>
          <w:marRight w:val="0"/>
          <w:marTop w:val="0"/>
          <w:marBottom w:val="0"/>
          <w:divBdr>
            <w:top w:val="none" w:sz="0" w:space="0" w:color="auto"/>
            <w:left w:val="none" w:sz="0" w:space="0" w:color="auto"/>
            <w:bottom w:val="none" w:sz="0" w:space="0" w:color="auto"/>
            <w:right w:val="none" w:sz="0" w:space="0" w:color="auto"/>
          </w:divBdr>
        </w:div>
      </w:divsChild>
    </w:div>
    <w:div w:id="35326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28</Pages>
  <Words>6546</Words>
  <Characters>37314</Characters>
  <Application>Microsoft Office Word</Application>
  <DocSecurity>0</DocSecurity>
  <Lines>310</Lines>
  <Paragraphs>87</Paragraphs>
  <ScaleCrop>false</ScaleCrop>
  <Company>diakov.net</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919</cp:revision>
  <cp:lastPrinted>2023-03-23T09:09:00Z</cp:lastPrinted>
  <dcterms:created xsi:type="dcterms:W3CDTF">2022-03-02T05:38:00Z</dcterms:created>
  <dcterms:modified xsi:type="dcterms:W3CDTF">2023-03-24T13:35:00Z</dcterms:modified>
</cp:coreProperties>
</file>